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C6" w:rsidRDefault="00CB4FC6">
      <w:pPr>
        <w:pStyle w:val="Title"/>
      </w:pPr>
    </w:p>
    <w:p w:rsidR="00CB4FC6" w:rsidRDefault="00CB4FC6">
      <w:pPr>
        <w:pStyle w:val="Title"/>
      </w:pPr>
    </w:p>
    <w:p w:rsidR="00B72C75" w:rsidRDefault="00F4266D">
      <w:pPr>
        <w:pStyle w:val="Title"/>
        <w:rPr>
          <w:u w:val="none"/>
        </w:rPr>
      </w:pPr>
      <w:r>
        <w:t>Report on results and details of Students Satisfaction Survey (SSS):</w:t>
      </w:r>
    </w:p>
    <w:p w:rsidR="00B72C75" w:rsidRDefault="00B72C75">
      <w:pPr>
        <w:spacing w:before="10"/>
        <w:rPr>
          <w:b/>
        </w:rPr>
      </w:pPr>
    </w:p>
    <w:p w:rsidR="00B72C75" w:rsidRDefault="00B72C75"/>
    <w:p w:rsidR="00CB4FC6" w:rsidRDefault="00CB4FC6" w:rsidP="00CB4FC6">
      <w:pPr>
        <w:ind w:left="720" w:firstLine="720"/>
      </w:pPr>
      <w:r>
        <w:t>Course</w:t>
      </w:r>
      <w:r>
        <w:tab/>
      </w:r>
      <w:r>
        <w:tab/>
      </w:r>
      <w:r>
        <w:tab/>
        <w:t>:</w:t>
      </w:r>
      <w:r>
        <w:tab/>
      </w:r>
      <w:proofErr w:type="spellStart"/>
      <w:r>
        <w:t>B.Ed</w:t>
      </w:r>
      <w:proofErr w:type="spellEnd"/>
      <w:r>
        <w:t xml:space="preserve"> &amp; M.Ed</w:t>
      </w:r>
    </w:p>
    <w:p w:rsidR="00CB4FC6" w:rsidRDefault="00CB4FC6" w:rsidP="00CB4FC6">
      <w:pPr>
        <w:ind w:firstLine="100"/>
      </w:pPr>
    </w:p>
    <w:p w:rsidR="00CB4FC6" w:rsidRDefault="00CB4FC6" w:rsidP="00CB4FC6">
      <w:pPr>
        <w:ind w:left="720" w:firstLine="720"/>
      </w:pPr>
      <w:r>
        <w:t>Academic Year</w:t>
      </w:r>
      <w:r>
        <w:tab/>
        <w:t>:</w:t>
      </w:r>
      <w:r>
        <w:tab/>
        <w:t>2015-2016</w:t>
      </w:r>
    </w:p>
    <w:p w:rsidR="00CB4FC6" w:rsidRDefault="00CB4FC6"/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ind w:hanging="243"/>
        <w:rPr>
          <w:b/>
          <w:sz w:val="24"/>
        </w:rPr>
      </w:pPr>
      <w:r>
        <w:rPr>
          <w:b/>
          <w:sz w:val="24"/>
        </w:rPr>
        <w:t>How much of the syllabus was covered in 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class?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2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1941829</wp:posOffset>
            </wp:positionH>
            <wp:positionV relativeFrom="paragraph">
              <wp:posOffset>142811</wp:posOffset>
            </wp:positionV>
            <wp:extent cx="3619499" cy="17145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4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10"/>
        <w:rPr>
          <w:b/>
          <w:sz w:val="31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ind w:hanging="243"/>
        <w:rPr>
          <w:b/>
          <w:sz w:val="24"/>
        </w:rPr>
      </w:pPr>
      <w:r>
        <w:rPr>
          <w:b/>
          <w:sz w:val="24"/>
        </w:rPr>
        <w:t>How well did the teachers prepare for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classes?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2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1970404</wp:posOffset>
            </wp:positionH>
            <wp:positionV relativeFrom="paragraph">
              <wp:posOffset>204400</wp:posOffset>
            </wp:positionV>
            <wp:extent cx="3876328" cy="16973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328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23"/>
        </w:rPr>
        <w:sectPr w:rsidR="00B72C75" w:rsidSect="00CB4FC6">
          <w:pgSz w:w="11910" w:h="16840"/>
          <w:pgMar w:top="1354" w:right="1296" w:bottom="187" w:left="1339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spacing w:before="41"/>
        <w:ind w:hanging="243"/>
        <w:rPr>
          <w:b/>
          <w:sz w:val="24"/>
        </w:rPr>
      </w:pPr>
      <w:r>
        <w:rPr>
          <w:b/>
          <w:sz w:val="24"/>
        </w:rPr>
        <w:lastRenderedPageBreak/>
        <w:t>How well were the teachers able 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communicate?</w:t>
      </w:r>
    </w:p>
    <w:p w:rsidR="00B72C75" w:rsidRDefault="00F4266D">
      <w:pPr>
        <w:spacing w:before="9"/>
        <w:rPr>
          <w:b/>
          <w:sz w:val="2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1694179</wp:posOffset>
            </wp:positionH>
            <wp:positionV relativeFrom="paragraph">
              <wp:posOffset>255289</wp:posOffset>
            </wp:positionV>
            <wp:extent cx="4324350" cy="1714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spacing w:before="179"/>
        <w:ind w:hanging="243"/>
        <w:rPr>
          <w:b/>
          <w:sz w:val="24"/>
        </w:rPr>
      </w:pPr>
      <w:r>
        <w:rPr>
          <w:b/>
          <w:sz w:val="24"/>
        </w:rPr>
        <w:t>The teacher’s approach to teaching can best be described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3"/>
        <w:rPr>
          <w:b/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2056129</wp:posOffset>
            </wp:positionH>
            <wp:positionV relativeFrom="paragraph">
              <wp:posOffset>220527</wp:posOffset>
            </wp:positionV>
            <wp:extent cx="3553628" cy="17145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628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11"/>
        <w:rPr>
          <w:b/>
          <w:sz w:val="33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spacing w:before="1"/>
        <w:ind w:hanging="243"/>
        <w:rPr>
          <w:b/>
          <w:sz w:val="24"/>
        </w:rPr>
      </w:pPr>
      <w:r>
        <w:rPr>
          <w:b/>
          <w:sz w:val="24"/>
        </w:rPr>
        <w:t>Fairness of the internal evaluation process by 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teachers.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1"/>
        <w:rPr>
          <w:b/>
          <w:sz w:val="14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1865629</wp:posOffset>
            </wp:positionH>
            <wp:positionV relativeFrom="paragraph">
              <wp:posOffset>134540</wp:posOffset>
            </wp:positionV>
            <wp:extent cx="3894704" cy="169735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704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14"/>
        </w:r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3"/>
        </w:tabs>
        <w:spacing w:before="41"/>
        <w:ind w:hanging="243"/>
        <w:rPr>
          <w:b/>
          <w:sz w:val="24"/>
        </w:rPr>
      </w:pPr>
      <w:r>
        <w:rPr>
          <w:b/>
          <w:sz w:val="24"/>
        </w:rPr>
        <w:lastRenderedPageBreak/>
        <w:t>Was your performance in assignments discussed 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you?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10"/>
        <w:rPr>
          <w:b/>
          <w:sz w:val="27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1663208</wp:posOffset>
            </wp:positionH>
            <wp:positionV relativeFrom="paragraph">
              <wp:posOffset>240762</wp:posOffset>
            </wp:positionV>
            <wp:extent cx="4288725" cy="17145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1"/>
        <w:rPr>
          <w:b/>
          <w:sz w:val="34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53"/>
        </w:tabs>
        <w:spacing w:line="360" w:lineRule="auto"/>
        <w:ind w:left="100" w:right="139" w:firstLine="0"/>
        <w:rPr>
          <w:b/>
          <w:sz w:val="24"/>
        </w:rPr>
      </w:pPr>
      <w:r>
        <w:rPr>
          <w:b/>
          <w:sz w:val="24"/>
        </w:rPr>
        <w:t xml:space="preserve">The institute takes active interest in promoting internship, student exchange, </w:t>
      </w:r>
      <w:proofErr w:type="gramStart"/>
      <w:r>
        <w:rPr>
          <w:b/>
          <w:sz w:val="24"/>
        </w:rPr>
        <w:t>field</w:t>
      </w:r>
      <w:proofErr w:type="gramEnd"/>
      <w:r>
        <w:rPr>
          <w:b/>
          <w:sz w:val="24"/>
        </w:rPr>
        <w:t xml:space="preserve"> visit opportunities 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students.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6"/>
        <w:rPr>
          <w:b/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1922779</wp:posOffset>
            </wp:positionH>
            <wp:positionV relativeFrom="paragraph">
              <wp:posOffset>137406</wp:posOffset>
            </wp:positionV>
            <wp:extent cx="3609974" cy="17145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14"/>
        </w:r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41"/>
        </w:tabs>
        <w:spacing w:before="41" w:line="360" w:lineRule="auto"/>
        <w:ind w:left="100" w:right="145" w:firstLine="0"/>
        <w:rPr>
          <w:b/>
          <w:sz w:val="24"/>
        </w:rPr>
      </w:pPr>
      <w:r>
        <w:rPr>
          <w:b/>
          <w:sz w:val="24"/>
        </w:rPr>
        <w:lastRenderedPageBreak/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mentoring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facilitates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cognitive,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 and emotional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growth.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11"/>
        <w:rPr>
          <w:b/>
          <w:sz w:val="26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1960879</wp:posOffset>
            </wp:positionH>
            <wp:positionV relativeFrom="paragraph">
              <wp:posOffset>233471</wp:posOffset>
            </wp:positionV>
            <wp:extent cx="3648075" cy="171450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2"/>
        <w:rPr>
          <w:b/>
          <w:sz w:val="19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321"/>
        </w:tabs>
        <w:ind w:left="320" w:hanging="221"/>
        <w:rPr>
          <w:b/>
        </w:rPr>
      </w:pPr>
      <w:r>
        <w:rPr>
          <w:b/>
        </w:rPr>
        <w:t>The institution provides multiple opportunities to learn and</w:t>
      </w:r>
      <w:r>
        <w:rPr>
          <w:b/>
          <w:spacing w:val="-13"/>
        </w:rPr>
        <w:t xml:space="preserve"> </w:t>
      </w:r>
      <w:r>
        <w:rPr>
          <w:b/>
        </w:rPr>
        <w:t>grow.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3"/>
        <w:rPr>
          <w:b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1865506</wp:posOffset>
            </wp:positionH>
            <wp:positionV relativeFrom="paragraph">
              <wp:posOffset>197250</wp:posOffset>
            </wp:positionV>
            <wp:extent cx="3929973" cy="171450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973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spacing w:before="41" w:line="256" w:lineRule="auto"/>
        <w:ind w:left="100" w:right="963" w:firstLine="0"/>
        <w:rPr>
          <w:b/>
          <w:sz w:val="24"/>
        </w:rPr>
      </w:pPr>
      <w:r>
        <w:rPr>
          <w:b/>
          <w:sz w:val="24"/>
        </w:rPr>
        <w:lastRenderedPageBreak/>
        <w:t>Teachers inform you about your expected competencies, course outcomes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and programme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2"/>
        <w:rPr>
          <w:b/>
          <w:sz w:val="12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1694280</wp:posOffset>
            </wp:positionH>
            <wp:positionV relativeFrom="paragraph">
              <wp:posOffset>119408</wp:posOffset>
            </wp:positionV>
            <wp:extent cx="4295168" cy="172402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168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4"/>
        <w:rPr>
          <w:b/>
          <w:sz w:val="21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34"/>
        </w:tabs>
        <w:ind w:left="433" w:hanging="334"/>
        <w:rPr>
          <w:b/>
        </w:rPr>
      </w:pPr>
      <w:r>
        <w:rPr>
          <w:b/>
        </w:rPr>
        <w:t>Your mentor does a necessary follow-up with an assigned task to</w:t>
      </w:r>
      <w:r>
        <w:rPr>
          <w:b/>
          <w:spacing w:val="-18"/>
        </w:rPr>
        <w:t xml:space="preserve"> </w:t>
      </w:r>
      <w:r>
        <w:rPr>
          <w:b/>
        </w:rPr>
        <w:t>you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8"/>
        <w:rPr>
          <w:b/>
          <w:sz w:val="28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1642081</wp:posOffset>
            </wp:positionH>
            <wp:positionV relativeFrom="paragraph">
              <wp:posOffset>247398</wp:posOffset>
            </wp:positionV>
            <wp:extent cx="4301271" cy="1724025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271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9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ind w:left="462" w:hanging="363"/>
        <w:rPr>
          <w:b/>
          <w:sz w:val="24"/>
        </w:rPr>
      </w:pPr>
      <w:r>
        <w:rPr>
          <w:b/>
          <w:sz w:val="24"/>
        </w:rPr>
        <w:t>The teachers illustrate the concepts through examples and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applications.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9"/>
        <w:rPr>
          <w:b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1665604</wp:posOffset>
            </wp:positionH>
            <wp:positionV relativeFrom="paragraph">
              <wp:posOffset>201607</wp:posOffset>
            </wp:positionV>
            <wp:extent cx="4295775" cy="17145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87"/>
        </w:tabs>
        <w:spacing w:before="41" w:line="360" w:lineRule="auto"/>
        <w:ind w:left="100" w:right="146" w:firstLine="0"/>
        <w:rPr>
          <w:b/>
          <w:sz w:val="24"/>
        </w:rPr>
      </w:pPr>
      <w:r>
        <w:rPr>
          <w:b/>
          <w:sz w:val="24"/>
        </w:rPr>
        <w:lastRenderedPageBreak/>
        <w:t>The teachers identify your strengths and encourage you with providing right level of challenges.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6"/>
        <w:rPr>
          <w:b/>
          <w:sz w:val="18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1795061</wp:posOffset>
            </wp:positionH>
            <wp:positionV relativeFrom="paragraph">
              <wp:posOffset>168723</wp:posOffset>
            </wp:positionV>
            <wp:extent cx="3652547" cy="171450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2547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5"/>
        <w:rPr>
          <w:b/>
          <w:sz w:val="18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ind w:left="462" w:hanging="363"/>
        <w:rPr>
          <w:b/>
          <w:sz w:val="24"/>
        </w:rPr>
      </w:pPr>
      <w:r>
        <w:rPr>
          <w:b/>
          <w:sz w:val="24"/>
        </w:rPr>
        <w:t xml:space="preserve">Teachers are able to identify your weaknesses and help </w:t>
      </w:r>
      <w:r>
        <w:rPr>
          <w:b/>
          <w:sz w:val="24"/>
        </w:rPr>
        <w:t>you to overcome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them.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1"/>
        <w:rPr>
          <w:b/>
          <w:sz w:val="2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1675129</wp:posOffset>
            </wp:positionH>
            <wp:positionV relativeFrom="paragraph">
              <wp:posOffset>211500</wp:posOffset>
            </wp:positionV>
            <wp:extent cx="4293419" cy="171450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41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32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539"/>
        </w:tabs>
        <w:spacing w:line="360" w:lineRule="auto"/>
        <w:ind w:left="100" w:right="144" w:firstLine="0"/>
        <w:rPr>
          <w:b/>
          <w:sz w:val="24"/>
        </w:rPr>
      </w:pPr>
      <w:r>
        <w:rPr>
          <w:b/>
          <w:sz w:val="24"/>
        </w:rPr>
        <w:t>The institution makes effort to engage students in the monitoring, review and continuous quality improvement of the teaching 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process.</w:t>
      </w:r>
    </w:p>
    <w:p w:rsidR="00B72C75" w:rsidRDefault="00B72C75">
      <w:pPr>
        <w:rPr>
          <w:b/>
          <w:sz w:val="20"/>
        </w:rPr>
      </w:pP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1818004</wp:posOffset>
            </wp:positionH>
            <wp:positionV relativeFrom="paragraph">
              <wp:posOffset>184393</wp:posOffset>
            </wp:positionV>
            <wp:extent cx="3894655" cy="169735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65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20"/>
        </w:r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506"/>
        </w:tabs>
        <w:spacing w:before="41" w:line="360" w:lineRule="auto"/>
        <w:ind w:left="100" w:right="14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The institute/ teachers use student centric methods, such as experiential learning, participative learning and problem solving methodologies for enhancing learning experiences.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5"/>
        <w:rPr>
          <w:b/>
          <w:sz w:val="23"/>
        </w:rPr>
      </w:pPr>
      <w:r>
        <w:rPr>
          <w:noProof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1662043</wp:posOffset>
            </wp:positionH>
            <wp:positionV relativeFrom="paragraph">
              <wp:posOffset>206403</wp:posOffset>
            </wp:positionV>
            <wp:extent cx="3903609" cy="171450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60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12"/>
        <w:rPr>
          <w:b/>
          <w:sz w:val="17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ind w:left="462" w:hanging="363"/>
        <w:jc w:val="both"/>
        <w:rPr>
          <w:b/>
          <w:sz w:val="24"/>
        </w:rPr>
      </w:pPr>
      <w:r>
        <w:rPr>
          <w:b/>
          <w:sz w:val="24"/>
        </w:rPr>
        <w:t>Teachers encourage you to participate in extracurricular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activities.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9"/>
        <w:rPr>
          <w:b/>
          <w:sz w:val="26"/>
        </w:rPr>
      </w:pP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1808479</wp:posOffset>
            </wp:positionH>
            <wp:positionV relativeFrom="paragraph">
              <wp:posOffset>232585</wp:posOffset>
            </wp:positionV>
            <wp:extent cx="3894486" cy="169735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486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26"/>
        </w:r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spacing w:before="41" w:line="360" w:lineRule="auto"/>
        <w:ind w:left="100" w:right="963" w:firstLine="0"/>
        <w:rPr>
          <w:b/>
          <w:sz w:val="24"/>
        </w:rPr>
      </w:pPr>
      <w:r>
        <w:rPr>
          <w:b/>
          <w:sz w:val="24"/>
        </w:rPr>
        <w:lastRenderedPageBreak/>
        <w:t>Efforts are made by the institute/ teachers to inculcate soft skills, life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skills and employability skills to make you ready for the world 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work.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6"/>
        <w:rPr>
          <w:b/>
          <w:sz w:val="23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1770171</wp:posOffset>
            </wp:positionH>
            <wp:positionV relativeFrom="paragraph">
              <wp:posOffset>207157</wp:posOffset>
            </wp:positionV>
            <wp:extent cx="3894031" cy="1714500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03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rPr>
          <w:b/>
          <w:sz w:val="24"/>
        </w:rPr>
      </w:pPr>
    </w:p>
    <w:p w:rsidR="00B72C75" w:rsidRDefault="00B72C75">
      <w:pPr>
        <w:spacing w:before="10"/>
        <w:rPr>
          <w:b/>
          <w:sz w:val="32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519"/>
        </w:tabs>
        <w:spacing w:before="1" w:line="360" w:lineRule="auto"/>
        <w:ind w:left="100" w:right="598" w:firstLine="0"/>
        <w:rPr>
          <w:b/>
          <w:sz w:val="24"/>
        </w:rPr>
      </w:pPr>
      <w:r>
        <w:rPr>
          <w:b/>
          <w:sz w:val="24"/>
        </w:rPr>
        <w:t>What percentage of teachers use ICT tools such as LCD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projector, Multime</w:t>
      </w:r>
      <w:r>
        <w:rPr>
          <w:b/>
          <w:sz w:val="24"/>
        </w:rPr>
        <w:t>dia, etc. while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teaching.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7"/>
        <w:rPr>
          <w:b/>
          <w:sz w:val="24"/>
        </w:rPr>
      </w:pP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1894204</wp:posOffset>
            </wp:positionH>
            <wp:positionV relativeFrom="paragraph">
              <wp:posOffset>215863</wp:posOffset>
            </wp:positionV>
            <wp:extent cx="3629025" cy="171450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sz w:val="24"/>
        </w:rPr>
        <w:sectPr w:rsidR="00B72C75">
          <w:pgSz w:w="11910" w:h="16840"/>
          <w:pgMar w:top="1380" w:right="1300" w:bottom="280" w:left="1340" w:header="720" w:footer="720" w:gutter="0"/>
          <w:cols w:space="720"/>
        </w:sect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3"/>
        </w:tabs>
        <w:spacing w:before="41"/>
        <w:ind w:left="462" w:hanging="363"/>
        <w:rPr>
          <w:b/>
          <w:sz w:val="24"/>
        </w:rPr>
      </w:pPr>
      <w:r>
        <w:rPr>
          <w:b/>
          <w:sz w:val="24"/>
        </w:rPr>
        <w:lastRenderedPageBreak/>
        <w:t>The overall quality of teaching-learning process in your institute is very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good</w:t>
      </w:r>
    </w:p>
    <w:p w:rsidR="00B72C75" w:rsidRDefault="00B72C75">
      <w:pPr>
        <w:rPr>
          <w:b/>
          <w:sz w:val="20"/>
        </w:rPr>
      </w:pPr>
    </w:p>
    <w:p w:rsidR="00B72C75" w:rsidRDefault="00F4266D">
      <w:pPr>
        <w:spacing w:before="2"/>
        <w:rPr>
          <w:b/>
          <w:sz w:val="28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1684654</wp:posOffset>
            </wp:positionH>
            <wp:positionV relativeFrom="paragraph">
              <wp:posOffset>243135</wp:posOffset>
            </wp:positionV>
            <wp:extent cx="3933825" cy="1714500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C75" w:rsidRDefault="00B72C75">
      <w:pPr>
        <w:rPr>
          <w:b/>
          <w:sz w:val="24"/>
        </w:rPr>
      </w:pPr>
    </w:p>
    <w:p w:rsidR="00B72C75" w:rsidRDefault="00F4266D">
      <w:pPr>
        <w:pStyle w:val="ListParagraph"/>
        <w:numPr>
          <w:ilvl w:val="0"/>
          <w:numId w:val="4"/>
        </w:numPr>
        <w:tabs>
          <w:tab w:val="left" w:pos="466"/>
        </w:tabs>
        <w:spacing w:before="156" w:line="360" w:lineRule="auto"/>
        <w:ind w:left="100" w:right="1185" w:firstLine="0"/>
        <w:rPr>
          <w:b/>
          <w:sz w:val="24"/>
        </w:rPr>
      </w:pPr>
      <w:r>
        <w:rPr>
          <w:b/>
          <w:sz w:val="24"/>
        </w:rPr>
        <w:t>Provide observation / suggestions to improve the overall teaching – learning experience in your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institution.</w:t>
      </w:r>
    </w:p>
    <w:p w:rsidR="00B72C75" w:rsidRDefault="00B72C75">
      <w:pPr>
        <w:ind w:left="43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36.3pt;height:26.3pt;mso-position-horizontal-relative:char;mso-position-vertical-relative:line" fillcolor="#efebf8" stroked="f">
            <v:textbox inset="0,0,0,0">
              <w:txbxContent>
                <w:p w:rsidR="00B72C75" w:rsidRDefault="00F4266D">
                  <w:pPr>
                    <w:numPr>
                      <w:ilvl w:val="0"/>
                      <w:numId w:val="3"/>
                    </w:numPr>
                    <w:tabs>
                      <w:tab w:val="left" w:pos="388"/>
                      <w:tab w:val="left" w:pos="389"/>
                    </w:tabs>
                    <w:spacing w:before="7" w:line="264" w:lineRule="exact"/>
                    <w:ind w:right="34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 xml:space="preserve">Faculty are very much interested in explaining subject oriented examples, very </w:t>
                  </w:r>
                  <w:proofErr w:type="spellStart"/>
                  <w:r>
                    <w:rPr>
                      <w:rFonts w:ascii="Arial"/>
                      <w:sz w:val="20"/>
                    </w:rPr>
                    <w:t>very</w:t>
                  </w:r>
                  <w:proofErr w:type="spellEnd"/>
                  <w:r>
                    <w:rPr>
                      <w:rFonts w:ascii="Arial"/>
                      <w:sz w:val="20"/>
                    </w:rPr>
                    <w:t xml:space="preserve"> fair in correcting internals and</w:t>
                  </w:r>
                  <w:r>
                    <w:rPr>
                      <w:rFonts w:asci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externals</w:t>
                  </w:r>
                </w:p>
              </w:txbxContent>
            </v:textbox>
            <w10:wrap type="none"/>
            <w10:anchorlock/>
          </v:shape>
        </w:pic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"/>
        <w:ind w:hanging="361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>overall good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teaching</w: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  <w:tab w:val="left" w:pos="9156"/>
        </w:tabs>
        <w:spacing w:before="32"/>
        <w:ind w:hanging="390"/>
        <w:rPr>
          <w:rFonts w:ascii="Wingdings" w:hAnsi="Wingdings"/>
          <w:sz w:val="20"/>
        </w:rPr>
      </w:pPr>
      <w:r>
        <w:rPr>
          <w:rFonts w:ascii="Arial" w:hAnsi="Arial"/>
          <w:spacing w:val="3"/>
          <w:sz w:val="20"/>
          <w:shd w:val="clear" w:color="auto" w:fill="EFEBF8"/>
        </w:rPr>
        <w:t xml:space="preserve">We </w:t>
      </w:r>
      <w:r>
        <w:rPr>
          <w:rFonts w:ascii="Arial" w:hAnsi="Arial"/>
          <w:sz w:val="20"/>
          <w:shd w:val="clear" w:color="auto" w:fill="EFEBF8"/>
        </w:rPr>
        <w:t>are fine with faculty with good</w:t>
      </w:r>
      <w:r>
        <w:rPr>
          <w:rFonts w:ascii="Arial" w:hAnsi="Arial"/>
          <w:spacing w:val="-25"/>
          <w:sz w:val="20"/>
          <w:shd w:val="clear" w:color="auto" w:fill="EFEBF8"/>
        </w:rPr>
        <w:t xml:space="preserve"> </w:t>
      </w:r>
      <w:r>
        <w:rPr>
          <w:rFonts w:ascii="Arial" w:hAnsi="Arial"/>
          <w:sz w:val="20"/>
          <w:shd w:val="clear" w:color="auto" w:fill="EFEBF8"/>
        </w:rPr>
        <w:t>suggestio</w:t>
      </w:r>
      <w:r>
        <w:rPr>
          <w:rFonts w:ascii="Arial" w:hAnsi="Arial"/>
          <w:sz w:val="20"/>
          <w:shd w:val="clear" w:color="auto" w:fill="EFEBF8"/>
        </w:rPr>
        <w:t>ns</w:t>
      </w:r>
      <w:r>
        <w:rPr>
          <w:rFonts w:ascii="Arial" w:hAnsi="Arial"/>
          <w:sz w:val="20"/>
          <w:shd w:val="clear" w:color="auto" w:fill="EFEBF8"/>
        </w:rPr>
        <w:tab/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4"/>
        <w:ind w:hanging="361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>more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interaction</w: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  <w:tab w:val="left" w:pos="9156"/>
        </w:tabs>
        <w:spacing w:before="32"/>
        <w:ind w:hanging="390"/>
        <w:rPr>
          <w:rFonts w:ascii="Wingdings" w:hAnsi="Wingdings"/>
          <w:sz w:val="20"/>
        </w:rPr>
      </w:pPr>
      <w:r>
        <w:rPr>
          <w:rFonts w:ascii="Arial" w:hAnsi="Arial"/>
          <w:sz w:val="20"/>
          <w:shd w:val="clear" w:color="auto" w:fill="EFEBF8"/>
        </w:rPr>
        <w:t>Fine with</w:t>
      </w:r>
      <w:r>
        <w:rPr>
          <w:rFonts w:ascii="Arial" w:hAnsi="Arial"/>
          <w:spacing w:val="-5"/>
          <w:sz w:val="20"/>
          <w:shd w:val="clear" w:color="auto" w:fill="EFEBF8"/>
        </w:rPr>
        <w:t xml:space="preserve"> </w:t>
      </w:r>
      <w:r>
        <w:rPr>
          <w:rFonts w:ascii="Arial" w:hAnsi="Arial"/>
          <w:sz w:val="20"/>
          <w:shd w:val="clear" w:color="auto" w:fill="EFEBF8"/>
        </w:rPr>
        <w:t>faculty</w:t>
      </w:r>
      <w:r>
        <w:rPr>
          <w:rFonts w:ascii="Arial" w:hAnsi="Arial"/>
          <w:sz w:val="20"/>
          <w:shd w:val="clear" w:color="auto" w:fill="EFEBF8"/>
        </w:rPr>
        <w:tab/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4" w:line="276" w:lineRule="auto"/>
        <w:ind w:right="138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 xml:space="preserve">In our college there is a very best thing which is called as wit and will programme. </w:t>
      </w:r>
      <w:proofErr w:type="gramStart"/>
      <w:r>
        <w:rPr>
          <w:rFonts w:ascii="Arial" w:hAnsi="Arial"/>
          <w:sz w:val="20"/>
        </w:rPr>
        <w:t>but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hope this programme is not going perfectly so,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hope make this should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properly.</w: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  <w:tab w:val="left" w:leader="dot" w:pos="5530"/>
          <w:tab w:val="left" w:pos="9156"/>
        </w:tabs>
        <w:spacing w:line="227" w:lineRule="exact"/>
        <w:ind w:hanging="390"/>
        <w:rPr>
          <w:rFonts w:ascii="Wingdings" w:hAnsi="Wingdings"/>
          <w:sz w:val="20"/>
        </w:rPr>
      </w:pPr>
      <w:r>
        <w:rPr>
          <w:rFonts w:ascii="Arial" w:hAnsi="Arial"/>
          <w:sz w:val="20"/>
          <w:shd w:val="clear" w:color="auto" w:fill="EFEBF8"/>
        </w:rPr>
        <w:t>Our CLG as separate agenda that is WIT</w:t>
      </w:r>
      <w:r>
        <w:rPr>
          <w:rFonts w:ascii="Arial" w:hAnsi="Arial"/>
          <w:spacing w:val="-5"/>
          <w:sz w:val="20"/>
          <w:shd w:val="clear" w:color="auto" w:fill="EFEBF8"/>
        </w:rPr>
        <w:t xml:space="preserve"> </w:t>
      </w:r>
      <w:r>
        <w:rPr>
          <w:rFonts w:ascii="Arial" w:hAnsi="Arial"/>
          <w:sz w:val="20"/>
          <w:shd w:val="clear" w:color="auto" w:fill="EFEBF8"/>
        </w:rPr>
        <w:t>and</w:t>
      </w:r>
      <w:r>
        <w:rPr>
          <w:rFonts w:ascii="Arial" w:hAnsi="Arial"/>
          <w:spacing w:val="-6"/>
          <w:sz w:val="20"/>
          <w:shd w:val="clear" w:color="auto" w:fill="EFEBF8"/>
        </w:rPr>
        <w:t xml:space="preserve"> </w:t>
      </w:r>
      <w:r>
        <w:rPr>
          <w:rFonts w:ascii="Arial" w:hAnsi="Arial"/>
          <w:sz w:val="20"/>
          <w:shd w:val="clear" w:color="auto" w:fill="EFEBF8"/>
        </w:rPr>
        <w:t>WIL.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shd w:val="clear" w:color="auto" w:fill="EFEBF8"/>
        </w:rPr>
        <w:t>Should give more practical</w:t>
      </w:r>
      <w:r>
        <w:rPr>
          <w:rFonts w:ascii="Arial" w:hAnsi="Arial"/>
          <w:spacing w:val="-13"/>
          <w:sz w:val="20"/>
          <w:shd w:val="clear" w:color="auto" w:fill="EFEBF8"/>
        </w:rPr>
        <w:t xml:space="preserve"> </w:t>
      </w:r>
      <w:r>
        <w:rPr>
          <w:rFonts w:ascii="Arial" w:hAnsi="Arial"/>
          <w:sz w:val="20"/>
          <w:shd w:val="clear" w:color="auto" w:fill="EFEBF8"/>
        </w:rPr>
        <w:t>learning</w:t>
      </w:r>
      <w:r>
        <w:rPr>
          <w:rFonts w:ascii="Arial" w:hAnsi="Arial"/>
          <w:sz w:val="20"/>
          <w:shd w:val="clear" w:color="auto" w:fill="EFEBF8"/>
        </w:rPr>
        <w:tab/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4"/>
        <w:ind w:hanging="361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>Excellent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faculty</w: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32"/>
        <w:ind w:hanging="361"/>
        <w:rPr>
          <w:rFonts w:ascii="Wingdings" w:hAnsi="Wingdings"/>
          <w:sz w:val="20"/>
        </w:rPr>
      </w:pPr>
      <w:r>
        <w:rPr>
          <w:rFonts w:ascii="Arial" w:hAnsi="Arial"/>
          <w:sz w:val="20"/>
        </w:rPr>
        <w:t>Excellent teaching Nice practical knowledge Overall best in all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factors</w:t>
      </w:r>
    </w:p>
    <w:p w:rsidR="00B72C75" w:rsidRDefault="00B72C75">
      <w:pPr>
        <w:pStyle w:val="BodyText"/>
        <w:ind w:left="431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</w:r>
      <w:r>
        <w:rPr>
          <w:rFonts w:ascii="Arial"/>
          <w:b w:val="0"/>
          <w:sz w:val="20"/>
        </w:rPr>
        <w:pict>
          <v:shape id="_x0000_s1027" type="#_x0000_t202" style="width:436.3pt;height:26.3pt;mso-position-horizontal-relative:char;mso-position-vertical-relative:line" fillcolor="#efebf8" stroked="f">
            <v:textbox inset="0,0,0,0">
              <w:txbxContent>
                <w:p w:rsidR="00B72C75" w:rsidRDefault="00F4266D">
                  <w:pPr>
                    <w:numPr>
                      <w:ilvl w:val="0"/>
                      <w:numId w:val="2"/>
                    </w:numPr>
                    <w:tabs>
                      <w:tab w:val="left" w:pos="388"/>
                      <w:tab w:val="left" w:pos="389"/>
                    </w:tabs>
                    <w:spacing w:before="3" w:line="260" w:lineRule="atLeast"/>
                    <w:ind w:right="41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 xml:space="preserve">Attendance min percentage must be reduced to 60%. So that we will have more time to learn about the world. </w:t>
                  </w:r>
                  <w:proofErr w:type="spellStart"/>
                  <w:proofErr w:type="gramStart"/>
                  <w:r>
                    <w:rPr>
                      <w:rFonts w:ascii="Arial"/>
                      <w:sz w:val="20"/>
                    </w:rPr>
                    <w:t>libary</w:t>
                  </w:r>
                  <w:proofErr w:type="spellEnd"/>
                  <w:proofErr w:type="gramEnd"/>
                  <w:r>
                    <w:rPr>
                      <w:rFonts w:ascii="Arial"/>
                      <w:sz w:val="20"/>
                    </w:rPr>
                    <w:t xml:space="preserve"> was goo</w:t>
                  </w:r>
                  <w:r>
                    <w:rPr>
                      <w:rFonts w:ascii="Arial"/>
                      <w:sz w:val="20"/>
                    </w:rPr>
                    <w:t xml:space="preserve">d . </w:t>
                  </w:r>
                  <w:proofErr w:type="spellStart"/>
                  <w:proofErr w:type="gramStart"/>
                  <w:r>
                    <w:rPr>
                      <w:rFonts w:ascii="Arial"/>
                      <w:sz w:val="20"/>
                    </w:rPr>
                    <w:t>i</w:t>
                  </w:r>
                  <w:proofErr w:type="spellEnd"/>
                  <w:proofErr w:type="gramEnd"/>
                  <w:r>
                    <w:rPr>
                      <w:rFonts w:ascii="Arial"/>
                      <w:sz w:val="20"/>
                    </w:rPr>
                    <w:t xml:space="preserve"> want more books in </w:t>
                  </w:r>
                  <w:proofErr w:type="spellStart"/>
                  <w:r>
                    <w:rPr>
                      <w:rFonts w:ascii="Arial"/>
                      <w:sz w:val="20"/>
                    </w:rPr>
                    <w:t>libaray</w:t>
                  </w:r>
                  <w:proofErr w:type="spellEnd"/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B72C75" w:rsidRDefault="00F4266D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4"/>
        <w:ind w:hanging="361"/>
        <w:rPr>
          <w:rFonts w:ascii="Wingdings" w:hAnsi="Wingdings"/>
          <w:sz w:val="20"/>
        </w:rPr>
      </w:pPr>
      <w:proofErr w:type="gramStart"/>
      <w:r>
        <w:rPr>
          <w:rFonts w:ascii="Arial" w:hAnsi="Arial"/>
          <w:sz w:val="20"/>
        </w:rPr>
        <w:t>the</w:t>
      </w:r>
      <w:proofErr w:type="gramEnd"/>
      <w:r>
        <w:rPr>
          <w:rFonts w:ascii="Arial" w:hAnsi="Arial"/>
          <w:sz w:val="20"/>
        </w:rPr>
        <w:t xml:space="preserve"> changes in teaching style and the learning are not required, everything is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perfect.</w:t>
      </w:r>
    </w:p>
    <w:p w:rsidR="00B72C75" w:rsidRDefault="00B72C75">
      <w:pPr>
        <w:pStyle w:val="BodyText"/>
        <w:ind w:left="431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</w:r>
      <w:r>
        <w:rPr>
          <w:rFonts w:ascii="Arial"/>
          <w:b w:val="0"/>
          <w:sz w:val="20"/>
        </w:rPr>
        <w:pict>
          <v:shape id="_x0000_s1026" type="#_x0000_t202" style="width:436.3pt;height:26.3pt;mso-position-horizontal-relative:char;mso-position-vertical-relative:line" fillcolor="#efebf8" stroked="f">
            <v:textbox inset="0,0,0,0">
              <w:txbxContent>
                <w:p w:rsidR="00B72C75" w:rsidRDefault="00F4266D">
                  <w:pPr>
                    <w:numPr>
                      <w:ilvl w:val="0"/>
                      <w:numId w:val="1"/>
                    </w:numPr>
                    <w:tabs>
                      <w:tab w:val="left" w:pos="388"/>
                      <w:tab w:val="left" w:pos="389"/>
                    </w:tabs>
                    <w:spacing w:before="3" w:line="260" w:lineRule="atLeast"/>
                    <w:ind w:right="4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Students are given wit and will reports which are enhancing their knowledge by learning the applications.</w:t>
                  </w:r>
                </w:p>
              </w:txbxContent>
            </v:textbox>
            <w10:wrap type="none"/>
            <w10:anchorlock/>
          </v:shape>
        </w:pict>
      </w:r>
    </w:p>
    <w:p w:rsidR="00B72C75" w:rsidRDefault="00B72C75">
      <w:pPr>
        <w:pStyle w:val="BodyText"/>
        <w:rPr>
          <w:rFonts w:ascii="Arial"/>
          <w:b w:val="0"/>
          <w:sz w:val="20"/>
        </w:rPr>
      </w:pPr>
    </w:p>
    <w:p w:rsidR="00B72C75" w:rsidRDefault="00B72C75">
      <w:pPr>
        <w:pStyle w:val="BodyText"/>
        <w:rPr>
          <w:rFonts w:ascii="Arial"/>
          <w:b w:val="0"/>
          <w:sz w:val="20"/>
        </w:rPr>
      </w:pPr>
    </w:p>
    <w:p w:rsidR="00B72C75" w:rsidRDefault="00B72C75">
      <w:pPr>
        <w:pStyle w:val="BodyText"/>
        <w:spacing w:before="3"/>
        <w:rPr>
          <w:rFonts w:ascii="Arial"/>
          <w:b w:val="0"/>
          <w:sz w:val="29"/>
        </w:rPr>
      </w:pPr>
    </w:p>
    <w:sectPr w:rsidR="00B72C75" w:rsidSect="00B72C75">
      <w:pgSz w:w="11910" w:h="16840"/>
      <w:pgMar w:top="1380" w:right="13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845"/>
    <w:multiLevelType w:val="hybridMultilevel"/>
    <w:tmpl w:val="C11CE300"/>
    <w:lvl w:ilvl="0" w:tplc="39E8F6B0">
      <w:start w:val="1"/>
      <w:numFmt w:val="upperLetter"/>
      <w:lvlText w:val="%1)"/>
      <w:lvlJc w:val="left"/>
      <w:pPr>
        <w:ind w:left="820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1" w:tplc="557AC034">
      <w:start w:val="1"/>
      <w:numFmt w:val="lowerLetter"/>
      <w:lvlText w:val="%2)"/>
      <w:lvlJc w:val="left"/>
      <w:pPr>
        <w:ind w:left="1043" w:hanging="223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2" w:tplc="300CBDFE">
      <w:numFmt w:val="bullet"/>
      <w:lvlText w:val="•"/>
      <w:lvlJc w:val="left"/>
      <w:pPr>
        <w:ind w:left="1954" w:hanging="223"/>
      </w:pPr>
      <w:rPr>
        <w:rFonts w:hint="default"/>
        <w:lang w:val="en-US" w:eastAsia="en-US" w:bidi="ar-SA"/>
      </w:rPr>
    </w:lvl>
    <w:lvl w:ilvl="3" w:tplc="3D429E38">
      <w:numFmt w:val="bullet"/>
      <w:lvlText w:val="•"/>
      <w:lvlJc w:val="left"/>
      <w:pPr>
        <w:ind w:left="2868" w:hanging="223"/>
      </w:pPr>
      <w:rPr>
        <w:rFonts w:hint="default"/>
        <w:lang w:val="en-US" w:eastAsia="en-US" w:bidi="ar-SA"/>
      </w:rPr>
    </w:lvl>
    <w:lvl w:ilvl="4" w:tplc="4C6AD68E">
      <w:numFmt w:val="bullet"/>
      <w:lvlText w:val="•"/>
      <w:lvlJc w:val="left"/>
      <w:pPr>
        <w:ind w:left="3782" w:hanging="223"/>
      </w:pPr>
      <w:rPr>
        <w:rFonts w:hint="default"/>
        <w:lang w:val="en-US" w:eastAsia="en-US" w:bidi="ar-SA"/>
      </w:rPr>
    </w:lvl>
    <w:lvl w:ilvl="5" w:tplc="80666810">
      <w:numFmt w:val="bullet"/>
      <w:lvlText w:val="•"/>
      <w:lvlJc w:val="left"/>
      <w:pPr>
        <w:ind w:left="4696" w:hanging="223"/>
      </w:pPr>
      <w:rPr>
        <w:rFonts w:hint="default"/>
        <w:lang w:val="en-US" w:eastAsia="en-US" w:bidi="ar-SA"/>
      </w:rPr>
    </w:lvl>
    <w:lvl w:ilvl="6" w:tplc="8A344FFA">
      <w:numFmt w:val="bullet"/>
      <w:lvlText w:val="•"/>
      <w:lvlJc w:val="left"/>
      <w:pPr>
        <w:ind w:left="5610" w:hanging="223"/>
      </w:pPr>
      <w:rPr>
        <w:rFonts w:hint="default"/>
        <w:lang w:val="en-US" w:eastAsia="en-US" w:bidi="ar-SA"/>
      </w:rPr>
    </w:lvl>
    <w:lvl w:ilvl="7" w:tplc="8FB24962">
      <w:numFmt w:val="bullet"/>
      <w:lvlText w:val="•"/>
      <w:lvlJc w:val="left"/>
      <w:pPr>
        <w:ind w:left="6524" w:hanging="223"/>
      </w:pPr>
      <w:rPr>
        <w:rFonts w:hint="default"/>
        <w:lang w:val="en-US" w:eastAsia="en-US" w:bidi="ar-SA"/>
      </w:rPr>
    </w:lvl>
    <w:lvl w:ilvl="8" w:tplc="8B5A74D2">
      <w:numFmt w:val="bullet"/>
      <w:lvlText w:val="•"/>
      <w:lvlJc w:val="left"/>
      <w:pPr>
        <w:ind w:left="7438" w:hanging="223"/>
      </w:pPr>
      <w:rPr>
        <w:rFonts w:hint="default"/>
        <w:lang w:val="en-US" w:eastAsia="en-US" w:bidi="ar-SA"/>
      </w:rPr>
    </w:lvl>
  </w:abstractNum>
  <w:abstractNum w:abstractNumId="1">
    <w:nsid w:val="26A4167F"/>
    <w:multiLevelType w:val="hybridMultilevel"/>
    <w:tmpl w:val="57CC9A0E"/>
    <w:lvl w:ilvl="0" w:tplc="8A0ED9A2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9760B4C8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C94AC56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1CC68C0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18500976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5C4AD5C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50EE4248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29087FD8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E446E61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2">
    <w:nsid w:val="63464A1D"/>
    <w:multiLevelType w:val="hybridMultilevel"/>
    <w:tmpl w:val="DE42482A"/>
    <w:lvl w:ilvl="0" w:tplc="C7849B50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BF49FA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B9A6C15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F3AA83E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6FA0B36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3DA8CFC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F4A297CC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D474FF30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9F40C31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3">
    <w:nsid w:val="69C73F47"/>
    <w:multiLevelType w:val="hybridMultilevel"/>
    <w:tmpl w:val="9F7AB83C"/>
    <w:lvl w:ilvl="0" w:tplc="7CC0558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14A7A30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1C844674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46A201B0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28966974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E6CEED94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FF5C388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0A7EEC9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16E0FCD6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4">
    <w:nsid w:val="70E37F27"/>
    <w:multiLevelType w:val="hybridMultilevel"/>
    <w:tmpl w:val="7F7089FE"/>
    <w:lvl w:ilvl="0" w:tplc="6EB44FE8">
      <w:start w:val="1"/>
      <w:numFmt w:val="decimal"/>
      <w:lvlText w:val="%1."/>
      <w:lvlJc w:val="left"/>
      <w:pPr>
        <w:ind w:left="342" w:hanging="242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224607C">
      <w:numFmt w:val="bullet"/>
      <w:lvlText w:val="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F0A6C628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 w:tplc="686A45B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9CC1C8A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5" w:tplc="39D898A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36140DB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7" w:tplc="4C3648A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8" w:tplc="CE181304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</w:abstractNum>
  <w:abstractNum w:abstractNumId="5">
    <w:nsid w:val="7BB5209D"/>
    <w:multiLevelType w:val="hybridMultilevel"/>
    <w:tmpl w:val="C27CA6A8"/>
    <w:lvl w:ilvl="0" w:tplc="F4B0B286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F44977A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91222C7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FBDCF30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F8B8687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57C0C93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 w:tplc="D6D89F44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 w:tplc="7E8C68EA"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 w:tplc="697E7D1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2C75"/>
    <w:rsid w:val="00B72C75"/>
    <w:rsid w:val="00CB4FC6"/>
    <w:rsid w:val="00F4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2C75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72C75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B72C75"/>
    <w:pPr>
      <w:spacing w:before="21"/>
      <w:ind w:left="10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B72C75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B72C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Babu</dc:creator>
  <cp:lastModifiedBy>IACE</cp:lastModifiedBy>
  <cp:revision>2</cp:revision>
  <dcterms:created xsi:type="dcterms:W3CDTF">2021-05-25T10:17:00Z</dcterms:created>
  <dcterms:modified xsi:type="dcterms:W3CDTF">2021-05-25T10:17:00Z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