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C8" w:rsidRPr="000D5FFE" w:rsidRDefault="001B35C8" w:rsidP="000D5F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FFE">
        <w:rPr>
          <w:rFonts w:ascii="Times New Roman" w:hAnsi="Times New Roman" w:cs="Times New Roman"/>
          <w:b/>
          <w:sz w:val="24"/>
          <w:szCs w:val="24"/>
        </w:rPr>
        <w:t>2016-2017</w:t>
      </w:r>
    </w:p>
    <w:p w:rsidR="001B35C8" w:rsidRPr="000D5FFE" w:rsidRDefault="001B35C8">
      <w:pPr>
        <w:rPr>
          <w:rFonts w:ascii="Times New Roman" w:hAnsi="Times New Roman" w:cs="Times New Roman"/>
          <w:b/>
          <w:sz w:val="24"/>
          <w:szCs w:val="24"/>
        </w:rPr>
      </w:pPr>
      <w:r w:rsidRPr="000D5FFE">
        <w:rPr>
          <w:rFonts w:ascii="Times New Roman" w:hAnsi="Times New Roman" w:cs="Times New Roman"/>
          <w:b/>
          <w:sz w:val="24"/>
          <w:szCs w:val="24"/>
        </w:rPr>
        <w:t>Programme Outcome</w:t>
      </w:r>
    </w:p>
    <w:p w:rsidR="001B35C8" w:rsidRPr="00964B98" w:rsidRDefault="007E5605" w:rsidP="000D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B98">
        <w:rPr>
          <w:rFonts w:ascii="Times New Roman" w:hAnsi="Times New Roman" w:cs="Times New Roman"/>
          <w:sz w:val="24"/>
          <w:szCs w:val="24"/>
        </w:rPr>
        <w:t>To develop awareness about role of implementation of policies and programmes.</w:t>
      </w:r>
    </w:p>
    <w:p w:rsidR="007E5605" w:rsidRPr="00964B98" w:rsidRDefault="007E5605" w:rsidP="000D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B98">
        <w:rPr>
          <w:rFonts w:ascii="Times New Roman" w:hAnsi="Times New Roman" w:cs="Times New Roman"/>
          <w:sz w:val="24"/>
          <w:szCs w:val="24"/>
        </w:rPr>
        <w:t>To understand various methods and Principles of teaching.</w:t>
      </w:r>
    </w:p>
    <w:p w:rsidR="007E5605" w:rsidRPr="00964B98" w:rsidRDefault="007E5605" w:rsidP="000D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B98">
        <w:rPr>
          <w:rFonts w:ascii="Times New Roman" w:hAnsi="Times New Roman" w:cs="Times New Roman"/>
          <w:sz w:val="24"/>
          <w:szCs w:val="24"/>
        </w:rPr>
        <w:t>To understand the meaning and Scope of educational Psychology.</w:t>
      </w:r>
    </w:p>
    <w:p w:rsidR="007E5605" w:rsidRPr="000D5FFE" w:rsidRDefault="007E5605" w:rsidP="007E5605">
      <w:pPr>
        <w:rPr>
          <w:rFonts w:ascii="Times New Roman" w:hAnsi="Times New Roman" w:cs="Times New Roman"/>
          <w:b/>
          <w:sz w:val="24"/>
          <w:szCs w:val="24"/>
        </w:rPr>
      </w:pPr>
      <w:r w:rsidRPr="000D5FFE">
        <w:rPr>
          <w:rFonts w:ascii="Times New Roman" w:hAnsi="Times New Roman" w:cs="Times New Roman"/>
          <w:b/>
          <w:sz w:val="24"/>
          <w:szCs w:val="24"/>
        </w:rPr>
        <w:t>Programme Specific Outcomes</w:t>
      </w:r>
    </w:p>
    <w:p w:rsidR="007E5605" w:rsidRPr="00964B98" w:rsidRDefault="007E5605" w:rsidP="000D5F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B98">
        <w:rPr>
          <w:rFonts w:ascii="Times New Roman" w:hAnsi="Times New Roman" w:cs="Times New Roman"/>
          <w:sz w:val="24"/>
          <w:szCs w:val="24"/>
        </w:rPr>
        <w:t xml:space="preserve">The IQAC ensures that all programmes set targets at the beginning of the term with the help of the academic calendar. There is a practice of one </w:t>
      </w:r>
      <w:proofErr w:type="gramStart"/>
      <w:r w:rsidRPr="00964B98">
        <w:rPr>
          <w:rFonts w:ascii="Times New Roman" w:hAnsi="Times New Roman" w:cs="Times New Roman"/>
          <w:sz w:val="24"/>
          <w:szCs w:val="24"/>
        </w:rPr>
        <w:t>programmes</w:t>
      </w:r>
      <w:proofErr w:type="gramEnd"/>
      <w:r w:rsidRPr="00964B98">
        <w:rPr>
          <w:rFonts w:ascii="Times New Roman" w:hAnsi="Times New Roman" w:cs="Times New Roman"/>
          <w:sz w:val="24"/>
          <w:szCs w:val="24"/>
        </w:rPr>
        <w:t xml:space="preserve"> auditing another on various parameters of Teaching, Learning and Research at the end of each academic year.</w:t>
      </w:r>
    </w:p>
    <w:p w:rsidR="007E5605" w:rsidRPr="00964B98" w:rsidRDefault="007E5605" w:rsidP="000D5F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B98">
        <w:rPr>
          <w:rFonts w:ascii="Times New Roman" w:hAnsi="Times New Roman" w:cs="Times New Roman"/>
          <w:sz w:val="24"/>
          <w:szCs w:val="24"/>
        </w:rPr>
        <w:t xml:space="preserve">Monitoring of the classes </w:t>
      </w:r>
      <w:r w:rsidR="00590750" w:rsidRPr="00964B98">
        <w:rPr>
          <w:rFonts w:ascii="Times New Roman" w:hAnsi="Times New Roman" w:cs="Times New Roman"/>
          <w:sz w:val="24"/>
          <w:szCs w:val="24"/>
        </w:rPr>
        <w:t>takes care of day-to-day targets of teaching and learning.</w:t>
      </w:r>
    </w:p>
    <w:p w:rsidR="000D5FFE" w:rsidRDefault="00590750" w:rsidP="00590750">
      <w:pPr>
        <w:rPr>
          <w:rFonts w:ascii="Times New Roman" w:hAnsi="Times New Roman" w:cs="Times New Roman"/>
          <w:sz w:val="24"/>
          <w:szCs w:val="24"/>
        </w:rPr>
      </w:pPr>
      <w:r w:rsidRPr="000D5FFE">
        <w:rPr>
          <w:rFonts w:ascii="Times New Roman" w:hAnsi="Times New Roman" w:cs="Times New Roman"/>
          <w:b/>
          <w:sz w:val="24"/>
          <w:szCs w:val="24"/>
        </w:rPr>
        <w:t>Course Outcome:</w:t>
      </w:r>
      <w:r w:rsidRPr="00964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FFE" w:rsidRPr="000D5FFE" w:rsidRDefault="00590750" w:rsidP="000D5FF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FFE">
        <w:rPr>
          <w:rFonts w:ascii="Times New Roman" w:hAnsi="Times New Roman" w:cs="Times New Roman"/>
          <w:b/>
          <w:sz w:val="24"/>
          <w:szCs w:val="24"/>
        </w:rPr>
        <w:t>B.Ed</w:t>
      </w:r>
      <w:proofErr w:type="spellEnd"/>
      <w:r w:rsidRPr="000D5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FFE" w:rsidRPr="000D5FFE">
        <w:rPr>
          <w:rFonts w:ascii="Times New Roman" w:hAnsi="Times New Roman" w:cs="Times New Roman"/>
          <w:b/>
          <w:sz w:val="24"/>
          <w:szCs w:val="24"/>
        </w:rPr>
        <w:t>-</w:t>
      </w:r>
      <w:r w:rsidR="000D5FFE">
        <w:rPr>
          <w:rFonts w:ascii="Times New Roman" w:hAnsi="Times New Roman" w:cs="Times New Roman"/>
          <w:b/>
          <w:sz w:val="24"/>
          <w:szCs w:val="24"/>
        </w:rPr>
        <w:t>2</w:t>
      </w:r>
      <w:r w:rsidRPr="000D5FFE">
        <w:rPr>
          <w:rFonts w:ascii="Times New Roman" w:hAnsi="Times New Roman" w:cs="Times New Roman"/>
          <w:b/>
          <w:sz w:val="24"/>
          <w:szCs w:val="24"/>
        </w:rPr>
        <w:t xml:space="preserve"> year degree course</w:t>
      </w:r>
    </w:p>
    <w:p w:rsidR="00590750" w:rsidRPr="00964B98" w:rsidRDefault="000D5FFE" w:rsidP="000D5F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90750" w:rsidRPr="00964B98">
        <w:rPr>
          <w:rFonts w:ascii="Times New Roman" w:hAnsi="Times New Roman" w:cs="Times New Roman"/>
          <w:sz w:val="24"/>
          <w:szCs w:val="24"/>
        </w:rPr>
        <w:t>he course helps the students who are seeking to build a career in the teaching field.</w:t>
      </w:r>
    </w:p>
    <w:p w:rsidR="00590750" w:rsidRPr="000D5FFE" w:rsidRDefault="003F2F6D" w:rsidP="000D5F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FFE">
        <w:rPr>
          <w:rFonts w:ascii="Times New Roman" w:hAnsi="Times New Roman" w:cs="Times New Roman"/>
          <w:b/>
          <w:sz w:val="24"/>
          <w:szCs w:val="24"/>
        </w:rPr>
        <w:t>Theory Course</w:t>
      </w:r>
      <w:r w:rsidR="000D5FFE">
        <w:rPr>
          <w:rFonts w:ascii="Times New Roman" w:hAnsi="Times New Roman" w:cs="Times New Roman"/>
          <w:b/>
          <w:sz w:val="24"/>
          <w:szCs w:val="24"/>
        </w:rPr>
        <w:t>s</w:t>
      </w:r>
      <w:r w:rsidRPr="000D5FFE">
        <w:rPr>
          <w:rFonts w:ascii="Times New Roman" w:hAnsi="Times New Roman" w:cs="Times New Roman"/>
          <w:b/>
          <w:sz w:val="24"/>
          <w:szCs w:val="24"/>
        </w:rPr>
        <w:t xml:space="preserve"> for First Year </w:t>
      </w:r>
      <w:proofErr w:type="spellStart"/>
      <w:r w:rsidRPr="000D5FFE">
        <w:rPr>
          <w:rFonts w:ascii="Times New Roman" w:hAnsi="Times New Roman" w:cs="Times New Roman"/>
          <w:b/>
          <w:sz w:val="24"/>
          <w:szCs w:val="24"/>
        </w:rPr>
        <w:t>B.Ed</w:t>
      </w:r>
      <w:proofErr w:type="spellEnd"/>
    </w:p>
    <w:tbl>
      <w:tblPr>
        <w:tblStyle w:val="TableGrid"/>
        <w:tblW w:w="0" w:type="auto"/>
        <w:tblLook w:val="04A0"/>
      </w:tblPr>
      <w:tblGrid>
        <w:gridCol w:w="1289"/>
        <w:gridCol w:w="3886"/>
        <w:gridCol w:w="4401"/>
      </w:tblGrid>
      <w:tr w:rsidR="0076067F" w:rsidRPr="00964B98" w:rsidTr="000D5FFE">
        <w:tc>
          <w:tcPr>
            <w:tcW w:w="1289" w:type="dxa"/>
          </w:tcPr>
          <w:p w:rsidR="0076067F" w:rsidRPr="000D5FFE" w:rsidRDefault="003A47C6" w:rsidP="000D5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FE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886" w:type="dxa"/>
          </w:tcPr>
          <w:p w:rsidR="0076067F" w:rsidRPr="000D5FFE" w:rsidRDefault="003A47C6" w:rsidP="000D5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FE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4401" w:type="dxa"/>
          </w:tcPr>
          <w:p w:rsidR="0076067F" w:rsidRPr="000D5FFE" w:rsidRDefault="003A47C6" w:rsidP="000D5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FE">
              <w:rPr>
                <w:rFonts w:ascii="Times New Roman" w:hAnsi="Times New Roman" w:cs="Times New Roman"/>
                <w:b/>
                <w:sz w:val="24"/>
                <w:szCs w:val="24"/>
              </w:rPr>
              <w:t>To learn about</w:t>
            </w:r>
          </w:p>
        </w:tc>
      </w:tr>
      <w:tr w:rsidR="0076067F" w:rsidRPr="00964B98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Pr="00964B9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FBCA</w:t>
            </w:r>
          </w:p>
        </w:tc>
        <w:tc>
          <w:tcPr>
            <w:tcW w:w="3886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Pr="00964B98" w:rsidRDefault="007D3DFA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Childhood and Growing up</w:t>
            </w:r>
          </w:p>
        </w:tc>
        <w:tc>
          <w:tcPr>
            <w:tcW w:w="4401" w:type="dxa"/>
          </w:tcPr>
          <w:p w:rsidR="008A60D1" w:rsidRDefault="008A60D1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Default="007D3DFA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This Paper aims to identify the various socializing agencies and their role on child development. Compare various theories and its contributions to child development.</w:t>
            </w:r>
          </w:p>
          <w:p w:rsidR="008A60D1" w:rsidRPr="00964B98" w:rsidRDefault="008A60D1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7F" w:rsidRPr="00964B98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Pr="00964B9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FBCB</w:t>
            </w:r>
          </w:p>
        </w:tc>
        <w:tc>
          <w:tcPr>
            <w:tcW w:w="3886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Pr="00964B98" w:rsidRDefault="007D3DFA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Contemporary India and Education</w:t>
            </w:r>
          </w:p>
        </w:tc>
        <w:tc>
          <w:tcPr>
            <w:tcW w:w="4401" w:type="dxa"/>
          </w:tcPr>
          <w:p w:rsidR="008A60D1" w:rsidRDefault="008A60D1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Default="007D3DFA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Its purpose is to </w:t>
            </w:r>
            <w:proofErr w:type="spellStart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the causes for inequality, discrimination and marginalization in education. It </w:t>
            </w:r>
            <w:proofErr w:type="gramStart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gramEnd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the issues of language policy in education. It </w:t>
            </w:r>
            <w:proofErr w:type="gramStart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proofErr w:type="gramEnd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the salient features of Indian constitutional values on education.</w:t>
            </w:r>
          </w:p>
          <w:p w:rsidR="00D20BB5" w:rsidRDefault="00D20BB5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BB5" w:rsidRDefault="00D20BB5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Pr="00964B98" w:rsidRDefault="008A60D1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7F" w:rsidRPr="00964B98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Pr="00964B9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FBCC</w:t>
            </w:r>
          </w:p>
        </w:tc>
        <w:tc>
          <w:tcPr>
            <w:tcW w:w="3886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Pr="00964B98" w:rsidRDefault="007D3DFA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Learning and Teaching</w:t>
            </w:r>
          </w:p>
        </w:tc>
        <w:tc>
          <w:tcPr>
            <w:tcW w:w="4401" w:type="dxa"/>
          </w:tcPr>
          <w:p w:rsidR="008A60D1" w:rsidRDefault="008A60D1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7F" w:rsidRDefault="00D07E0F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This paper aims to identify the need and importance of teacher student relationship. Develop an understanding of the </w:t>
            </w:r>
            <w:proofErr w:type="spellStart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behavioural</w:t>
            </w:r>
            <w:proofErr w:type="spellEnd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theories, cognitive and </w:t>
            </w:r>
            <w:r w:rsidRPr="00964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humanistic theory. Understanding the teaching diverse classroom.</w:t>
            </w:r>
          </w:p>
          <w:p w:rsidR="008A60D1" w:rsidRPr="00964B98" w:rsidRDefault="008A60D1" w:rsidP="000D5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rPr>
          <w:trHeight w:val="2888"/>
        </w:trPr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FBCD</w:t>
            </w:r>
          </w:p>
        </w:tc>
        <w:tc>
          <w:tcPr>
            <w:tcW w:w="3886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7D3DFA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Language across the Curriculum</w:t>
            </w: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5C7B31" w:rsidP="000D5F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Its purpose is to understand the language background of the learner.</w:t>
            </w:r>
          </w:p>
          <w:p w:rsidR="00276942" w:rsidRPr="00964B98" w:rsidRDefault="00276942" w:rsidP="000D5F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Know language </w:t>
            </w:r>
            <w:proofErr w:type="spellStart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diversing</w:t>
            </w:r>
            <w:proofErr w:type="spellEnd"/>
            <w:r w:rsidR="00486FA9"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in the classroom.</w:t>
            </w:r>
          </w:p>
          <w:p w:rsidR="00486FA9" w:rsidRPr="00964B98" w:rsidRDefault="00486FA9" w:rsidP="000D5F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Understand the nature of reading comprehension in different </w:t>
            </w:r>
            <w:r w:rsidR="00FA2361" w:rsidRPr="00964B98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area.</w:t>
            </w:r>
          </w:p>
          <w:p w:rsidR="00FA2361" w:rsidRDefault="00FA2361" w:rsidP="000D5F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To develop multilingual awareness among the learners</w:t>
            </w:r>
            <w:r w:rsidR="001B4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60D1" w:rsidRPr="00964B98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FBCE</w:t>
            </w:r>
          </w:p>
        </w:tc>
        <w:tc>
          <w:tcPr>
            <w:tcW w:w="3886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7D3DFA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Understanding Disciplines and Subjects</w:t>
            </w: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F3459B" w:rsidP="000D5F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This paper aims to analyze the advantages of learner centered curriculum.</w:t>
            </w:r>
          </w:p>
          <w:p w:rsidR="00F3459B" w:rsidRPr="00964B98" w:rsidRDefault="00F3459B" w:rsidP="000D5F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To explore the aspects of life oriented curriculum.</w:t>
            </w:r>
          </w:p>
          <w:p w:rsidR="00F3459B" w:rsidRDefault="00F3459B" w:rsidP="000D5F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Acquaint with the development of curriculum with social, political and </w:t>
            </w:r>
            <w:proofErr w:type="spellStart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intellectual cont</w:t>
            </w:r>
            <w:r w:rsidR="000E6840" w:rsidRPr="00964B98">
              <w:rPr>
                <w:rFonts w:ascii="Times New Roman" w:hAnsi="Times New Roman" w:cs="Times New Roman"/>
                <w:sz w:val="24"/>
                <w:szCs w:val="24"/>
              </w:rPr>
              <w:t>ests.</w:t>
            </w:r>
          </w:p>
          <w:p w:rsidR="008A60D1" w:rsidRPr="00964B98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rPr>
          <w:trHeight w:val="2265"/>
        </w:trPr>
        <w:tc>
          <w:tcPr>
            <w:tcW w:w="1289" w:type="dxa"/>
            <w:tcBorders>
              <w:bottom w:val="single" w:sz="4" w:space="0" w:color="auto"/>
            </w:tcBorders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FBCF</w:t>
            </w: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7D3DFA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Gender, School and Society</w:t>
            </w: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0E6840" w:rsidP="000D5F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Its purpose is to explain the gender identify and socialization process.</w:t>
            </w:r>
          </w:p>
          <w:p w:rsidR="000E6840" w:rsidRPr="00964B98" w:rsidRDefault="000E6840" w:rsidP="000D5F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Identify gender roles in test books and curriculum.</w:t>
            </w:r>
          </w:p>
          <w:p w:rsidR="000E6840" w:rsidRPr="00964B98" w:rsidRDefault="000E6840" w:rsidP="000D5F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Understant</w:t>
            </w:r>
            <w:proofErr w:type="spellEnd"/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the representation of gender in various mass media.</w:t>
            </w:r>
          </w:p>
          <w:p w:rsidR="008A60D1" w:rsidRPr="00D20BB5" w:rsidRDefault="000E6840" w:rsidP="00D20BB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To discuss safety of girls and women at school, home and</w:t>
            </w:r>
            <w:r w:rsidR="000D5FFE"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workplace.</w:t>
            </w:r>
          </w:p>
        </w:tc>
      </w:tr>
      <w:tr w:rsidR="00C6499E" w:rsidTr="00DF70C8">
        <w:trPr>
          <w:trHeight w:val="285"/>
        </w:trPr>
        <w:tc>
          <w:tcPr>
            <w:tcW w:w="9576" w:type="dxa"/>
            <w:gridSpan w:val="3"/>
            <w:tcBorders>
              <w:top w:val="single" w:sz="4" w:space="0" w:color="auto"/>
            </w:tcBorders>
          </w:tcPr>
          <w:p w:rsidR="00D20BB5" w:rsidRDefault="00D20BB5" w:rsidP="00870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99E" w:rsidRPr="0090525E" w:rsidRDefault="00C6499E" w:rsidP="00870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5E">
              <w:rPr>
                <w:rFonts w:ascii="Times New Roman" w:hAnsi="Times New Roman" w:cs="Times New Roman"/>
                <w:b/>
                <w:sz w:val="24"/>
                <w:szCs w:val="24"/>
              </w:rPr>
              <w:t>Pedagogy of a School Subject-Part-1(Methodology)</w:t>
            </w:r>
          </w:p>
          <w:p w:rsidR="00526AC9" w:rsidRPr="00526AC9" w:rsidRDefault="00C6499E" w:rsidP="00526AC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964B98" w:rsidRDefault="000D5FFE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FBTA</w:t>
            </w:r>
          </w:p>
        </w:tc>
        <w:tc>
          <w:tcPr>
            <w:tcW w:w="3886" w:type="dxa"/>
          </w:tcPr>
          <w:p w:rsidR="003A47C6" w:rsidRPr="00964B9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amil-Aiswarya" w:hAnsi="Tamil-Aiswarya"/>
                <w:sz w:val="24"/>
                <w:szCs w:val="24"/>
              </w:rPr>
            </w:pPr>
          </w:p>
          <w:p w:rsidR="000D5FFE" w:rsidRPr="00964B98" w:rsidRDefault="000D5FFE" w:rsidP="000D5FF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mil-Aiswarya" w:hAnsi="Tamil-Aiswarya"/>
                <w:sz w:val="24"/>
                <w:szCs w:val="24"/>
              </w:rPr>
            </w:pP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jkpH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;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bkhHp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fw;gpj;jypd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;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nehf;f';fisa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>[k;/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Fwpf;nfhs;fisa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>[k; g[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hpe;J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bfhs;th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>;.</w:t>
            </w:r>
          </w:p>
          <w:p w:rsidR="000D5FFE" w:rsidRPr="00964B98" w:rsidRDefault="000D5FFE" w:rsidP="000D5FF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mil-Aiswarya" w:hAnsi="Tamil-Aiswarya"/>
                <w:sz w:val="24"/>
                <w:szCs w:val="24"/>
              </w:rPr>
            </w:pPr>
            <w:proofErr w:type="spellStart"/>
            <w:proofErr w:type="gramStart"/>
            <w:r w:rsidRPr="00964B98">
              <w:rPr>
                <w:rFonts w:ascii="Tamil-Aiswarya" w:hAnsi="Tamil-Aiswarya"/>
                <w:sz w:val="24"/>
                <w:szCs w:val="24"/>
              </w:rPr>
              <w:t>jkpH</w:t>
            </w:r>
            <w:proofErr w:type="spellEnd"/>
            <w:proofErr w:type="gram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;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bkhHp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fw;gpj;jypy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;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gy;ntW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Kiwfis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ifahs;th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>;.</w:t>
            </w:r>
          </w:p>
          <w:p w:rsidR="000D5FFE" w:rsidRPr="00964B98" w:rsidRDefault="000D5FFE" w:rsidP="000D5FF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mil-Aiswarya" w:hAnsi="Tamil-Aiswarya"/>
                <w:sz w:val="24"/>
                <w:szCs w:val="24"/>
              </w:rPr>
            </w:pPr>
            <w:proofErr w:type="spellStart"/>
            <w:proofErr w:type="gramStart"/>
            <w:r w:rsidRPr="00964B98">
              <w:rPr>
                <w:rFonts w:ascii="Tamil-Aiswarya" w:hAnsi="Tamil-Aiswarya"/>
                <w:sz w:val="24"/>
                <w:szCs w:val="24"/>
              </w:rPr>
              <w:t>jkpH</w:t>
            </w:r>
            <w:proofErr w:type="spellEnd"/>
            <w:proofErr w:type="gram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;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fw;gpj;jYf;fhd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jpl;lkply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>;.</w:t>
            </w:r>
          </w:p>
          <w:p w:rsidR="008A60D1" w:rsidRPr="00526AC9" w:rsidRDefault="000D5FFE" w:rsidP="00526AC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mil-Aiswarya" w:hAnsi="Tamil-Aiswarya"/>
              </w:rPr>
            </w:pPr>
            <w:proofErr w:type="spellStart"/>
            <w:proofErr w:type="gramStart"/>
            <w:r w:rsidRPr="00964B98">
              <w:rPr>
                <w:rFonts w:ascii="Tamil-Aiswarya" w:hAnsi="Tamil-Aiswarya"/>
                <w:sz w:val="24"/>
                <w:szCs w:val="24"/>
              </w:rPr>
              <w:t>fw;</w:t>
            </w:r>
            <w:proofErr w:type="gramEnd"/>
            <w:r w:rsidRPr="00964B98">
              <w:rPr>
                <w:rFonts w:ascii="Tamil-Aiswarya" w:hAnsi="Tamil-Aiswarya"/>
                <w:sz w:val="24"/>
                <w:szCs w:val="24"/>
              </w:rPr>
              <w:t>gpj;jy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;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jpwd;fspy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;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KGj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;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jpwdwpt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 xml:space="preserve">[ </w:t>
            </w:r>
            <w:proofErr w:type="spellStart"/>
            <w:r w:rsidRPr="00964B98">
              <w:rPr>
                <w:rFonts w:ascii="Tamil-Aiswarya" w:hAnsi="Tamil-Aiswarya"/>
                <w:sz w:val="24"/>
                <w:szCs w:val="24"/>
              </w:rPr>
              <w:t>bgWth</w:t>
            </w:r>
            <w:proofErr w:type="spellEnd"/>
            <w:r w:rsidRPr="00964B98">
              <w:rPr>
                <w:rFonts w:ascii="Tamil-Aiswarya" w:hAnsi="Tamil-Aiswarya"/>
                <w:sz w:val="24"/>
                <w:szCs w:val="24"/>
              </w:rPr>
              <w:t>;.</w:t>
            </w: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776487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FBEN</w:t>
            </w: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:rsidR="003A47C6" w:rsidRPr="00776487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776487" w:rsidRDefault="00CC1710" w:rsidP="00CC171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 xml:space="preserve">This paper includes </w:t>
            </w:r>
            <w:proofErr w:type="gramStart"/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to understand</w:t>
            </w:r>
            <w:proofErr w:type="gramEnd"/>
            <w:r w:rsidRPr="00776487">
              <w:rPr>
                <w:rFonts w:ascii="Times New Roman" w:hAnsi="Times New Roman" w:cs="Times New Roman"/>
                <w:sz w:val="24"/>
                <w:szCs w:val="24"/>
              </w:rPr>
              <w:t xml:space="preserve"> the aims and objectives of teaching English.</w:t>
            </w:r>
          </w:p>
          <w:p w:rsidR="00CC1710" w:rsidRPr="00776487" w:rsidRDefault="00CC1710" w:rsidP="00CC171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Apply various methods in teaching English.</w:t>
            </w:r>
          </w:p>
          <w:p w:rsidR="00CC1710" w:rsidRPr="00776487" w:rsidRDefault="00CC1710" w:rsidP="00CC171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Use various resources in teaching English.</w:t>
            </w:r>
          </w:p>
          <w:p w:rsidR="00CC1710" w:rsidRDefault="00CC1710" w:rsidP="00CC171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Formulate instructional objectives for a lesson.</w:t>
            </w:r>
          </w:p>
          <w:p w:rsidR="008A60D1" w:rsidRPr="00776487" w:rsidRDefault="008A60D1" w:rsidP="008A6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776487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FBMA</w:t>
            </w:r>
          </w:p>
        </w:tc>
        <w:tc>
          <w:tcPr>
            <w:tcW w:w="3886" w:type="dxa"/>
            <w:tcBorders>
              <w:top w:val="single" w:sz="4" w:space="0" w:color="auto"/>
            </w:tcBorders>
          </w:tcPr>
          <w:p w:rsidR="003A47C6" w:rsidRPr="00776487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776487" w:rsidRDefault="00466F48" w:rsidP="00466F4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Its purpose is to understand the aims and objectives of teaching Mathematics.</w:t>
            </w:r>
          </w:p>
          <w:p w:rsidR="00466F48" w:rsidRPr="00776487" w:rsidRDefault="00466F48" w:rsidP="00466F4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Apply various methods in teaching of Mathematics.</w:t>
            </w:r>
          </w:p>
          <w:p w:rsidR="00466F48" w:rsidRDefault="00466F48" w:rsidP="00466F4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 xml:space="preserve">Use various resources in teaching of Mathematics. </w:t>
            </w:r>
          </w:p>
          <w:p w:rsidR="008A60D1" w:rsidRPr="00776487" w:rsidRDefault="008A60D1" w:rsidP="008A6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776487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FBCS</w:t>
            </w:r>
          </w:p>
        </w:tc>
        <w:tc>
          <w:tcPr>
            <w:tcW w:w="3886" w:type="dxa"/>
          </w:tcPr>
          <w:p w:rsidR="003A47C6" w:rsidRPr="00776487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776487" w:rsidRDefault="006B1D7F" w:rsidP="006B1D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This paper includes understanding the aims and objectives of teaching computer Science.</w:t>
            </w:r>
          </w:p>
          <w:p w:rsidR="006B1D7F" w:rsidRPr="00776487" w:rsidRDefault="006B1D7F" w:rsidP="006B1D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Use various resources in teaching computer Science.</w:t>
            </w:r>
          </w:p>
          <w:p w:rsidR="006B1D7F" w:rsidRPr="00776487" w:rsidRDefault="006B1D7F" w:rsidP="006B1D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Gain mastery of the teaching skills.</w:t>
            </w:r>
          </w:p>
          <w:p w:rsidR="006B1D7F" w:rsidRPr="00776487" w:rsidRDefault="006B1D7F" w:rsidP="006B1D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Formulate instructional objectives for a lesson.</w:t>
            </w:r>
          </w:p>
          <w:p w:rsidR="006B1D7F" w:rsidRDefault="006B1D7F" w:rsidP="006B1D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Apply various methods in teaching computer science.</w:t>
            </w:r>
          </w:p>
          <w:p w:rsidR="008A60D1" w:rsidRPr="00776487" w:rsidRDefault="008A60D1" w:rsidP="008A6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776487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FBPS</w:t>
            </w:r>
          </w:p>
        </w:tc>
        <w:tc>
          <w:tcPr>
            <w:tcW w:w="3886" w:type="dxa"/>
          </w:tcPr>
          <w:p w:rsidR="003A47C6" w:rsidRPr="00776487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776487" w:rsidRDefault="006B1D7F" w:rsidP="00EB5C2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Its purpose is to understand the aims and objectives teaching of physical science.</w:t>
            </w:r>
          </w:p>
          <w:p w:rsidR="006B1D7F" w:rsidRPr="00776487" w:rsidRDefault="006B1D7F" w:rsidP="00EB5C2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Apply various methods in teaching physical science.</w:t>
            </w:r>
          </w:p>
          <w:p w:rsidR="006B1D7F" w:rsidRPr="00776487" w:rsidRDefault="006B1D7F" w:rsidP="00EB5C2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 xml:space="preserve"> Formulate instructional objectives for a lesson.</w:t>
            </w:r>
          </w:p>
          <w:p w:rsidR="006B1D7F" w:rsidRDefault="006B1D7F" w:rsidP="00EB5C2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87">
              <w:rPr>
                <w:rFonts w:ascii="Times New Roman" w:hAnsi="Times New Roman" w:cs="Times New Roman"/>
                <w:sz w:val="24"/>
                <w:szCs w:val="24"/>
              </w:rPr>
              <w:t>Use various resources in teaching physical science.</w:t>
            </w:r>
          </w:p>
          <w:p w:rsidR="00526AC9" w:rsidRDefault="00526AC9" w:rsidP="00526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C9" w:rsidRPr="00526AC9" w:rsidRDefault="00526AC9" w:rsidP="00526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Pr="00776487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3B0891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3A47C6" w:rsidRPr="003B0891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Pr="008A60D1" w:rsidRDefault="008A60D1" w:rsidP="008A6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3B0891" w:rsidRDefault="003B0891" w:rsidP="00EB5C2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91">
              <w:rPr>
                <w:rFonts w:ascii="Times New Roman" w:hAnsi="Times New Roman" w:cs="Times New Roman"/>
                <w:sz w:val="24"/>
                <w:szCs w:val="24"/>
              </w:rPr>
              <w:t>To understand the aims and objectives teaching of biological Science.</w:t>
            </w:r>
          </w:p>
          <w:p w:rsidR="003B0891" w:rsidRPr="003B0891" w:rsidRDefault="003B0891" w:rsidP="00EB5C2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91">
              <w:rPr>
                <w:rFonts w:ascii="Times New Roman" w:hAnsi="Times New Roman" w:cs="Times New Roman"/>
                <w:sz w:val="24"/>
                <w:szCs w:val="24"/>
              </w:rPr>
              <w:t>To apply various methods in teaching biological Science.</w:t>
            </w:r>
          </w:p>
          <w:p w:rsidR="003B0891" w:rsidRPr="003B0891" w:rsidRDefault="003B0891" w:rsidP="00EB5C2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91">
              <w:rPr>
                <w:rFonts w:ascii="Times New Roman" w:hAnsi="Times New Roman" w:cs="Times New Roman"/>
                <w:sz w:val="24"/>
                <w:szCs w:val="24"/>
              </w:rPr>
              <w:t>Gain mastery of the teaching skill.</w:t>
            </w:r>
          </w:p>
          <w:p w:rsidR="003B0891" w:rsidRDefault="003B0891" w:rsidP="00EB5C2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91">
              <w:rPr>
                <w:rFonts w:ascii="Times New Roman" w:hAnsi="Times New Roman" w:cs="Times New Roman"/>
                <w:sz w:val="24"/>
                <w:szCs w:val="24"/>
              </w:rPr>
              <w:t>Use various resources in teaching biological Science.</w:t>
            </w:r>
          </w:p>
          <w:p w:rsidR="008A60D1" w:rsidRPr="003B089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59380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08">
              <w:rPr>
                <w:rFonts w:ascii="Times New Roman" w:hAnsi="Times New Roman" w:cs="Times New Roman"/>
                <w:sz w:val="24"/>
                <w:szCs w:val="24"/>
              </w:rPr>
              <w:t>FBHI</w:t>
            </w:r>
          </w:p>
        </w:tc>
        <w:tc>
          <w:tcPr>
            <w:tcW w:w="3886" w:type="dxa"/>
          </w:tcPr>
          <w:p w:rsidR="003A47C6" w:rsidRPr="00593808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593808" w:rsidRDefault="00A90639" w:rsidP="00EB5C2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808">
              <w:rPr>
                <w:rFonts w:ascii="Times New Roman" w:hAnsi="Times New Roman" w:cs="Times New Roman"/>
                <w:sz w:val="24"/>
                <w:szCs w:val="24"/>
              </w:rPr>
              <w:t>This paper aims to apply various methods in teaching History.</w:t>
            </w:r>
          </w:p>
          <w:p w:rsidR="00A90639" w:rsidRPr="00593808" w:rsidRDefault="00A90639" w:rsidP="00EB5C2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808">
              <w:rPr>
                <w:rFonts w:ascii="Times New Roman" w:hAnsi="Times New Roman" w:cs="Times New Roman"/>
                <w:sz w:val="24"/>
                <w:szCs w:val="24"/>
              </w:rPr>
              <w:t xml:space="preserve">Formulate in </w:t>
            </w:r>
            <w:proofErr w:type="spellStart"/>
            <w:r w:rsidRPr="00593808">
              <w:rPr>
                <w:rFonts w:ascii="Times New Roman" w:hAnsi="Times New Roman" w:cs="Times New Roman"/>
                <w:sz w:val="24"/>
                <w:szCs w:val="24"/>
              </w:rPr>
              <w:t>structional</w:t>
            </w:r>
            <w:proofErr w:type="spellEnd"/>
            <w:r w:rsidRPr="00593808">
              <w:rPr>
                <w:rFonts w:ascii="Times New Roman" w:hAnsi="Times New Roman" w:cs="Times New Roman"/>
                <w:sz w:val="24"/>
                <w:szCs w:val="24"/>
              </w:rPr>
              <w:t xml:space="preserve"> objectives for a lesson.</w:t>
            </w:r>
          </w:p>
          <w:p w:rsidR="00A90639" w:rsidRPr="00593808" w:rsidRDefault="00A90639" w:rsidP="00EB5C2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808">
              <w:rPr>
                <w:rFonts w:ascii="Times New Roman" w:hAnsi="Times New Roman" w:cs="Times New Roman"/>
                <w:sz w:val="24"/>
                <w:szCs w:val="24"/>
              </w:rPr>
              <w:t>Understand the aims and objectives of teaching History.</w:t>
            </w:r>
          </w:p>
          <w:p w:rsidR="00A90639" w:rsidRDefault="00A90639" w:rsidP="00EB5C2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808">
              <w:rPr>
                <w:rFonts w:ascii="Times New Roman" w:hAnsi="Times New Roman" w:cs="Times New Roman"/>
                <w:sz w:val="24"/>
                <w:szCs w:val="24"/>
              </w:rPr>
              <w:t>Gain mastery of the teaching skills.</w:t>
            </w:r>
          </w:p>
          <w:p w:rsidR="008A60D1" w:rsidRPr="00593808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4127BE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7BE">
              <w:rPr>
                <w:rFonts w:ascii="Times New Roman" w:hAnsi="Times New Roman" w:cs="Times New Roman"/>
                <w:sz w:val="24"/>
                <w:szCs w:val="24"/>
              </w:rPr>
              <w:t>FBGE</w:t>
            </w:r>
          </w:p>
        </w:tc>
        <w:tc>
          <w:tcPr>
            <w:tcW w:w="3886" w:type="dxa"/>
          </w:tcPr>
          <w:p w:rsidR="003A47C6" w:rsidRPr="004127BE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4127BE" w:rsidRDefault="00E44EF9" w:rsidP="00EB5C2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7BE">
              <w:rPr>
                <w:rFonts w:ascii="Times New Roman" w:hAnsi="Times New Roman" w:cs="Times New Roman"/>
                <w:sz w:val="24"/>
                <w:szCs w:val="24"/>
              </w:rPr>
              <w:t xml:space="preserve">Its purpose is to formulate in </w:t>
            </w:r>
            <w:proofErr w:type="spellStart"/>
            <w:r w:rsidRPr="004127BE">
              <w:rPr>
                <w:rFonts w:ascii="Times New Roman" w:hAnsi="Times New Roman" w:cs="Times New Roman"/>
                <w:sz w:val="24"/>
                <w:szCs w:val="24"/>
              </w:rPr>
              <w:t>structional</w:t>
            </w:r>
            <w:proofErr w:type="spellEnd"/>
            <w:r w:rsidRPr="004127BE">
              <w:rPr>
                <w:rFonts w:ascii="Times New Roman" w:hAnsi="Times New Roman" w:cs="Times New Roman"/>
                <w:sz w:val="24"/>
                <w:szCs w:val="24"/>
              </w:rPr>
              <w:t xml:space="preserve"> objectives of teaching Geography.</w:t>
            </w:r>
          </w:p>
          <w:p w:rsidR="00E44EF9" w:rsidRPr="004127BE" w:rsidRDefault="00E44EF9" w:rsidP="00EB5C2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7BE">
              <w:rPr>
                <w:rFonts w:ascii="Times New Roman" w:hAnsi="Times New Roman" w:cs="Times New Roman"/>
                <w:sz w:val="24"/>
                <w:szCs w:val="24"/>
              </w:rPr>
              <w:t>Use various resources in teaching Geography.</w:t>
            </w:r>
          </w:p>
          <w:p w:rsidR="00E44EF9" w:rsidRPr="004127BE" w:rsidRDefault="00E44EF9" w:rsidP="00EB5C2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7BE">
              <w:rPr>
                <w:rFonts w:ascii="Times New Roman" w:hAnsi="Times New Roman" w:cs="Times New Roman"/>
                <w:sz w:val="24"/>
                <w:szCs w:val="24"/>
              </w:rPr>
              <w:t>Understand the aims and objectives of teaching Geography.</w:t>
            </w:r>
          </w:p>
          <w:p w:rsidR="00E44EF9" w:rsidRDefault="00E44EF9" w:rsidP="00EB5C2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7BE">
              <w:rPr>
                <w:rFonts w:ascii="Times New Roman" w:hAnsi="Times New Roman" w:cs="Times New Roman"/>
                <w:sz w:val="24"/>
                <w:szCs w:val="24"/>
              </w:rPr>
              <w:t>Gain mastery of the teaching skills.</w:t>
            </w:r>
          </w:p>
          <w:p w:rsidR="008A60D1" w:rsidRPr="004127BE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B31AAA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FBEC</w:t>
            </w:r>
          </w:p>
        </w:tc>
        <w:tc>
          <w:tcPr>
            <w:tcW w:w="3886" w:type="dxa"/>
          </w:tcPr>
          <w:p w:rsidR="003A47C6" w:rsidRPr="00B31AAA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B31AAA" w:rsidRDefault="004127BE" w:rsidP="00EB5C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Understand the aims and objectives of teaching Economics.</w:t>
            </w:r>
          </w:p>
          <w:p w:rsidR="004127BE" w:rsidRPr="00B31AAA" w:rsidRDefault="004127BE" w:rsidP="00EB5C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Formulate instructional objectives for a lesson.</w:t>
            </w:r>
          </w:p>
          <w:p w:rsidR="004127BE" w:rsidRPr="00B31AAA" w:rsidRDefault="004127BE" w:rsidP="00EB5C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Use various resources in teaching Economics.</w:t>
            </w:r>
          </w:p>
          <w:p w:rsidR="008A60D1" w:rsidRPr="00D20BB5" w:rsidRDefault="004127BE" w:rsidP="00D20B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Apply various methods in teaching Economics</w:t>
            </w:r>
            <w:r w:rsidR="00D20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B31AAA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FBCM</w:t>
            </w:r>
          </w:p>
        </w:tc>
        <w:tc>
          <w:tcPr>
            <w:tcW w:w="3886" w:type="dxa"/>
          </w:tcPr>
          <w:p w:rsidR="003A47C6" w:rsidRPr="00B31AAA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B31AAA" w:rsidRDefault="00B31AAA" w:rsidP="00EB5C2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This paper aims to understand the aims and objectives of teaching commerce and Accountancy.</w:t>
            </w:r>
          </w:p>
          <w:p w:rsidR="00B31AAA" w:rsidRPr="00B31AAA" w:rsidRDefault="00B31AAA" w:rsidP="00EB5C2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Apply various methods in teaching commerce and accountancy.</w:t>
            </w:r>
          </w:p>
          <w:p w:rsidR="008A60D1" w:rsidRPr="00526AC9" w:rsidRDefault="00B31AAA" w:rsidP="00526AC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Gain mastery of the teaching skills</w:t>
            </w:r>
            <w:r w:rsidR="00526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47C6" w:rsidTr="000D5FFE">
        <w:tc>
          <w:tcPr>
            <w:tcW w:w="1289" w:type="dxa"/>
          </w:tcPr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Pr="00B31AAA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AA">
              <w:rPr>
                <w:rFonts w:ascii="Times New Roman" w:hAnsi="Times New Roman" w:cs="Times New Roman"/>
                <w:sz w:val="24"/>
                <w:szCs w:val="24"/>
              </w:rPr>
              <w:t>FBHS</w:t>
            </w:r>
          </w:p>
        </w:tc>
        <w:tc>
          <w:tcPr>
            <w:tcW w:w="3886" w:type="dxa"/>
          </w:tcPr>
          <w:p w:rsidR="003A47C6" w:rsidRPr="00B31AAA" w:rsidRDefault="003A47C6" w:rsidP="0059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C6" w:rsidRDefault="00B31AAA" w:rsidP="00EB5C2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understand the aims and objectives of teaching Home science.</w:t>
            </w:r>
          </w:p>
          <w:p w:rsidR="00B31AAA" w:rsidRDefault="00126ECA" w:rsidP="00EB5C2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B31AAA">
              <w:rPr>
                <w:rFonts w:ascii="Times New Roman" w:hAnsi="Times New Roman" w:cs="Times New Roman"/>
                <w:sz w:val="24"/>
                <w:szCs w:val="24"/>
              </w:rPr>
              <w:t>various resources in teaching Home science.</w:t>
            </w:r>
          </w:p>
          <w:p w:rsidR="00B31AAA" w:rsidRDefault="00126ECA" w:rsidP="00EB5C2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Formulate instructional objectives for a lesson.</w:t>
            </w:r>
          </w:p>
          <w:p w:rsidR="008A60D1" w:rsidRPr="00B31AAA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732" w:rsidRDefault="00DA4732" w:rsidP="00EB5C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5DD" w:rsidRPr="00EB5C26" w:rsidRDefault="00076126" w:rsidP="00EB5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26">
        <w:rPr>
          <w:rFonts w:ascii="Times New Roman" w:hAnsi="Times New Roman" w:cs="Times New Roman"/>
          <w:b/>
          <w:sz w:val="24"/>
          <w:szCs w:val="24"/>
        </w:rPr>
        <w:t>Courses on enhancing professional Capacities (EPC)</w:t>
      </w:r>
    </w:p>
    <w:tbl>
      <w:tblPr>
        <w:tblStyle w:val="TableGrid"/>
        <w:tblW w:w="0" w:type="auto"/>
        <w:tblLook w:val="04A0"/>
      </w:tblPr>
      <w:tblGrid>
        <w:gridCol w:w="1278"/>
        <w:gridCol w:w="4770"/>
        <w:gridCol w:w="3528"/>
      </w:tblGrid>
      <w:tr w:rsidR="00076126" w:rsidTr="00686ED2">
        <w:tc>
          <w:tcPr>
            <w:tcW w:w="1278" w:type="dxa"/>
          </w:tcPr>
          <w:p w:rsidR="00076126" w:rsidRPr="00EB5C26" w:rsidRDefault="00076126" w:rsidP="00EB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26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770" w:type="dxa"/>
          </w:tcPr>
          <w:p w:rsidR="00076126" w:rsidRPr="00EB5C26" w:rsidRDefault="00076126" w:rsidP="00EB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26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528" w:type="dxa"/>
          </w:tcPr>
          <w:p w:rsidR="00076126" w:rsidRPr="00EB5C26" w:rsidRDefault="00076126" w:rsidP="00EB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26">
              <w:rPr>
                <w:rFonts w:ascii="Times New Roman" w:hAnsi="Times New Roman" w:cs="Times New Roman"/>
                <w:b/>
                <w:sz w:val="24"/>
                <w:szCs w:val="24"/>
              </w:rPr>
              <w:t>To learn about</w:t>
            </w:r>
          </w:p>
        </w:tc>
      </w:tr>
      <w:tr w:rsidR="00076126" w:rsidTr="00686ED2">
        <w:tc>
          <w:tcPr>
            <w:tcW w:w="1278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Pr="00964B98" w:rsidRDefault="000761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EPC1</w:t>
            </w:r>
          </w:p>
        </w:tc>
        <w:tc>
          <w:tcPr>
            <w:tcW w:w="4770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Pr="00964B98" w:rsidRDefault="00686ED2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and Reflecting on Texts</w:t>
            </w:r>
          </w:p>
        </w:tc>
        <w:tc>
          <w:tcPr>
            <w:tcW w:w="3528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Default="000E57C0" w:rsidP="00EB5C2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enhance their capacities as readers and writers by becoming participants in the process of reading.</w:t>
            </w:r>
          </w:p>
          <w:p w:rsidR="000E57C0" w:rsidRDefault="000E57C0" w:rsidP="00EB5C2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use their reading and writing skills for effective preparation for the other courses.</w:t>
            </w:r>
          </w:p>
          <w:p w:rsidR="000E57C0" w:rsidRDefault="000E57C0" w:rsidP="00EB5C2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read diverse texts/books and learn to their together.</w:t>
            </w:r>
          </w:p>
          <w:p w:rsidR="008A60D1" w:rsidRPr="000E57C0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26" w:rsidTr="00686ED2">
        <w:tc>
          <w:tcPr>
            <w:tcW w:w="1278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Pr="00964B98" w:rsidRDefault="000761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EPC2</w:t>
            </w:r>
          </w:p>
        </w:tc>
        <w:tc>
          <w:tcPr>
            <w:tcW w:w="4770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Pr="00964B98" w:rsidRDefault="00686ED2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Drama and Art in Education</w:t>
            </w:r>
          </w:p>
        </w:tc>
        <w:tc>
          <w:tcPr>
            <w:tcW w:w="3528" w:type="dxa"/>
          </w:tcPr>
          <w:p w:rsidR="008A60D1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Default="000E57C0" w:rsidP="00EB5C2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aim of this course is to enhance the professional capacities of a student-</w:t>
            </w:r>
            <w:r w:rsidR="00787F4C">
              <w:rPr>
                <w:rFonts w:ascii="Times New Roman" w:hAnsi="Times New Roman" w:cs="Times New Roman"/>
                <w:sz w:val="24"/>
                <w:szCs w:val="24"/>
              </w:rPr>
              <w:t>teacher, specifically his /her creativities and aesthetic sensibilities.</w:t>
            </w:r>
          </w:p>
          <w:p w:rsidR="00787F4C" w:rsidRDefault="00787F4C" w:rsidP="00EB5C2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identify and recognize the express in art, music and drama in the community and involve them for enhancing of teaching-learning process.</w:t>
            </w:r>
          </w:p>
          <w:p w:rsidR="00DA4732" w:rsidRDefault="00DA4732" w:rsidP="00DA4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732" w:rsidRPr="00DA4732" w:rsidRDefault="00DA4732" w:rsidP="00DA4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Pr="000E57C0" w:rsidRDefault="008A60D1" w:rsidP="008A60D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26" w:rsidTr="00686ED2">
        <w:tc>
          <w:tcPr>
            <w:tcW w:w="1278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Pr="00964B98" w:rsidRDefault="000761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EPC3</w:t>
            </w:r>
          </w:p>
        </w:tc>
        <w:tc>
          <w:tcPr>
            <w:tcW w:w="4770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Pr="00964B98" w:rsidRDefault="00686ED2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Understanding of information and ICT</w:t>
            </w:r>
          </w:p>
        </w:tc>
        <w:tc>
          <w:tcPr>
            <w:tcW w:w="3528" w:type="dxa"/>
          </w:tcPr>
          <w:p w:rsidR="008A60D1" w:rsidRDefault="008A60D1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26" w:rsidRDefault="00776CC8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CC8">
              <w:rPr>
                <w:rFonts w:ascii="Times New Roman" w:hAnsi="Times New Roman" w:cs="Times New Roman"/>
                <w:sz w:val="24"/>
                <w:szCs w:val="24"/>
              </w:rPr>
              <w:t>The aim of this course is to enhance the professional capacities of a student teacher in integrating information and communication tec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hnologies with effective teaching and learning in a classroom.</w:t>
            </w:r>
          </w:p>
          <w:p w:rsidR="008A60D1" w:rsidRPr="00776CC8" w:rsidRDefault="008A60D1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126" w:rsidRDefault="00076126" w:rsidP="00590750"/>
    <w:p w:rsidR="00076126" w:rsidRPr="00EB5C26" w:rsidRDefault="001569CD" w:rsidP="00EB5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26">
        <w:rPr>
          <w:rFonts w:ascii="Times New Roman" w:hAnsi="Times New Roman" w:cs="Times New Roman"/>
          <w:b/>
          <w:sz w:val="24"/>
          <w:szCs w:val="24"/>
        </w:rPr>
        <w:t xml:space="preserve">Theory Courses for </w:t>
      </w:r>
      <w:proofErr w:type="spellStart"/>
      <w:r w:rsidRPr="00EB5C26">
        <w:rPr>
          <w:rFonts w:ascii="Times New Roman" w:hAnsi="Times New Roman" w:cs="Times New Roman"/>
          <w:b/>
          <w:sz w:val="24"/>
          <w:szCs w:val="24"/>
        </w:rPr>
        <w:t>B.Ed</w:t>
      </w:r>
      <w:proofErr w:type="spellEnd"/>
      <w:r w:rsidRPr="00EB5C26">
        <w:rPr>
          <w:rFonts w:ascii="Times New Roman" w:hAnsi="Times New Roman" w:cs="Times New Roman"/>
          <w:b/>
          <w:sz w:val="24"/>
          <w:szCs w:val="24"/>
        </w:rPr>
        <w:t xml:space="preserve"> Second Year</w:t>
      </w:r>
    </w:p>
    <w:tbl>
      <w:tblPr>
        <w:tblStyle w:val="TableGrid"/>
        <w:tblW w:w="0" w:type="auto"/>
        <w:tblLook w:val="04A0"/>
      </w:tblPr>
      <w:tblGrid>
        <w:gridCol w:w="1278"/>
        <w:gridCol w:w="4770"/>
        <w:gridCol w:w="3528"/>
      </w:tblGrid>
      <w:tr w:rsidR="001569CD" w:rsidRPr="00964B98" w:rsidTr="00F62254">
        <w:tc>
          <w:tcPr>
            <w:tcW w:w="1278" w:type="dxa"/>
          </w:tcPr>
          <w:p w:rsidR="001569CD" w:rsidRPr="00EB5C26" w:rsidRDefault="001569CD" w:rsidP="00EB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26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770" w:type="dxa"/>
          </w:tcPr>
          <w:p w:rsidR="001569CD" w:rsidRPr="00EB5C26" w:rsidRDefault="001569CD" w:rsidP="00EB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26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528" w:type="dxa"/>
          </w:tcPr>
          <w:p w:rsidR="001569CD" w:rsidRPr="00EB5C26" w:rsidRDefault="001569CD" w:rsidP="00EB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26">
              <w:rPr>
                <w:rFonts w:ascii="Times New Roman" w:hAnsi="Times New Roman" w:cs="Times New Roman"/>
                <w:b/>
                <w:sz w:val="24"/>
                <w:szCs w:val="24"/>
              </w:rPr>
              <w:t>To learn about</w:t>
            </w:r>
          </w:p>
        </w:tc>
      </w:tr>
      <w:tr w:rsidR="00F84F92" w:rsidRPr="00964B98" w:rsidTr="00F62254">
        <w:tc>
          <w:tcPr>
            <w:tcW w:w="1278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SBTA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SBEN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SBMA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SBCS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SBPS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SBBS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SBHI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SBGE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SBEC</w:t>
            </w: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SBCM</w:t>
            </w:r>
          </w:p>
          <w:p w:rsidR="00EB5C26" w:rsidRPr="00964B98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SBHS</w:t>
            </w:r>
          </w:p>
        </w:tc>
        <w:tc>
          <w:tcPr>
            <w:tcW w:w="4770" w:type="dxa"/>
          </w:tcPr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26" w:rsidRDefault="00EB5C26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F84F92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98">
              <w:rPr>
                <w:rFonts w:ascii="Times New Roman" w:hAnsi="Times New Roman" w:cs="Times New Roman"/>
                <w:sz w:val="24"/>
                <w:szCs w:val="24"/>
              </w:rPr>
              <w:t>Pedagogy of a School Subject-Part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</w:p>
        </w:tc>
        <w:tc>
          <w:tcPr>
            <w:tcW w:w="3528" w:type="dxa"/>
          </w:tcPr>
          <w:p w:rsidR="008A60D1" w:rsidRDefault="008A60D1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Default="00B7215B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</w:t>
            </w:r>
          </w:p>
          <w:p w:rsidR="00B7215B" w:rsidRDefault="00B7215B" w:rsidP="00EB5C2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prospective teacher will learn about the student-teachers to attain mastery in their own chosen school subject. The course comprises two levels level I and level II.</w:t>
            </w:r>
          </w:p>
          <w:p w:rsidR="00B7215B" w:rsidRDefault="00B7215B" w:rsidP="00EB5C2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students of Economics </w:t>
            </w:r>
            <w:r w:rsidR="00EB5C26">
              <w:rPr>
                <w:rFonts w:ascii="Times New Roman" w:hAnsi="Times New Roman" w:cs="Times New Roman"/>
                <w:sz w:val="24"/>
                <w:szCs w:val="24"/>
              </w:rPr>
              <w:t>, Commerce, Psychology, Philosophy, Sociology, Political Science, Logic, and Indian Culture should study the subject-Social Sciences; students of Computer science should study the subject-Mathematics; and students of Home science should study the subject-science at Level-I.</w:t>
            </w:r>
          </w:p>
          <w:p w:rsidR="008A60D1" w:rsidRPr="00DA4732" w:rsidRDefault="00EB5C26" w:rsidP="00DA4732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is pertaining to standard IX and X for undergraduate students and standard XI and XII for post graduate students. They should achieve mastery in their chosen subjects.</w:t>
            </w:r>
          </w:p>
        </w:tc>
      </w:tr>
      <w:tr w:rsidR="00F84F92" w:rsidRPr="00964B98" w:rsidTr="0085363D">
        <w:trPr>
          <w:trHeight w:val="908"/>
        </w:trPr>
        <w:tc>
          <w:tcPr>
            <w:tcW w:w="1278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SBCA</w:t>
            </w:r>
          </w:p>
        </w:tc>
        <w:tc>
          <w:tcPr>
            <w:tcW w:w="4770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F84F92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 and Curriculum</w:t>
            </w:r>
          </w:p>
        </w:tc>
        <w:tc>
          <w:tcPr>
            <w:tcW w:w="3528" w:type="dxa"/>
          </w:tcPr>
          <w:p w:rsidR="008A60D1" w:rsidRDefault="008A60D1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Default="0085363D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</w:t>
            </w:r>
          </w:p>
          <w:p w:rsidR="0085363D" w:rsidRDefault="0085363D" w:rsidP="00EB5C2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epistemological and sociological bases of education.</w:t>
            </w:r>
          </w:p>
          <w:p w:rsidR="0085363D" w:rsidRDefault="0085363D" w:rsidP="00EB5C2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need for hidden curriculum.</w:t>
            </w:r>
          </w:p>
          <w:p w:rsidR="0085363D" w:rsidRDefault="0085363D" w:rsidP="00EB5C2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educational thoughts of great educational thinkers on child centered education.</w:t>
            </w:r>
          </w:p>
          <w:p w:rsidR="0085363D" w:rsidRDefault="0085363D" w:rsidP="00EB5C2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nature, Principles and resources of Curriculum.</w:t>
            </w:r>
          </w:p>
          <w:p w:rsidR="0085363D" w:rsidRPr="0085363D" w:rsidRDefault="0085363D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F92" w:rsidRPr="00964B98" w:rsidTr="00F62254">
        <w:tc>
          <w:tcPr>
            <w:tcW w:w="1278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SBCB</w:t>
            </w:r>
          </w:p>
        </w:tc>
        <w:tc>
          <w:tcPr>
            <w:tcW w:w="4770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F84F92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for learning</w:t>
            </w:r>
          </w:p>
        </w:tc>
        <w:tc>
          <w:tcPr>
            <w:tcW w:w="3528" w:type="dxa"/>
          </w:tcPr>
          <w:p w:rsidR="008A60D1" w:rsidRDefault="008A60D1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B31" w:rsidRDefault="00C86B31" w:rsidP="00EB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</w:t>
            </w:r>
          </w:p>
          <w:p w:rsidR="00F84F92" w:rsidRDefault="00C86B31" w:rsidP="00EB5C2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tools and techniques for classroom assessment.</w:t>
            </w:r>
          </w:p>
          <w:p w:rsidR="00C86B31" w:rsidRDefault="00C86B31" w:rsidP="00EB5C2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 various statistical techniques for reporting quantitative data.</w:t>
            </w:r>
          </w:p>
          <w:p w:rsidR="00C86B31" w:rsidRDefault="00C86B31" w:rsidP="00EB5C2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meaning and role of assessment in learning.</w:t>
            </w:r>
          </w:p>
          <w:p w:rsidR="008A60D1" w:rsidRPr="00EB6AFE" w:rsidRDefault="00C86B31" w:rsidP="00EB6AFE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Differentiate different types of assessment.</w:t>
            </w:r>
          </w:p>
        </w:tc>
      </w:tr>
      <w:tr w:rsidR="00F84F92" w:rsidRPr="00964B98" w:rsidTr="00127524">
        <w:trPr>
          <w:trHeight w:val="4238"/>
        </w:trPr>
        <w:tc>
          <w:tcPr>
            <w:tcW w:w="1278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FE" w:rsidRDefault="00EB6AF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FE" w:rsidRDefault="00EB6AF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FE" w:rsidRDefault="00EB6AF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FE" w:rsidRDefault="00EB6AF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FE" w:rsidRDefault="00EB6AF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SBCC</w:t>
            </w:r>
          </w:p>
        </w:tc>
        <w:tc>
          <w:tcPr>
            <w:tcW w:w="4770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F84F92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Creating an Inclusive School</w:t>
            </w:r>
          </w:p>
        </w:tc>
        <w:tc>
          <w:tcPr>
            <w:tcW w:w="3528" w:type="dxa"/>
          </w:tcPr>
          <w:p w:rsidR="008A60D1" w:rsidRDefault="008A60D1" w:rsidP="001B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A2" w:rsidRDefault="001B0BA2" w:rsidP="0059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</w:t>
            </w:r>
          </w:p>
          <w:p w:rsidR="00F84F92" w:rsidRDefault="001B0BA2" w:rsidP="0059121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contributions of national and</w:t>
            </w:r>
            <w:r w:rsidR="00BD4621">
              <w:rPr>
                <w:rFonts w:ascii="Times New Roman" w:hAnsi="Times New Roman" w:cs="Times New Roman"/>
                <w:sz w:val="24"/>
                <w:szCs w:val="24"/>
              </w:rPr>
              <w:t xml:space="preserve"> international agencies to inclusive education.</w:t>
            </w:r>
          </w:p>
          <w:p w:rsidR="00BD4621" w:rsidRDefault="00BD4621" w:rsidP="0059121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 an understanding of the concept of disability.</w:t>
            </w:r>
          </w:p>
          <w:p w:rsidR="00BD4621" w:rsidRDefault="00BD4621" w:rsidP="0059121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Critically evaluate the models of disability.</w:t>
            </w:r>
          </w:p>
          <w:p w:rsidR="00BD4621" w:rsidRDefault="00BD4621" w:rsidP="0059121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need and importance of inclusive education.</w:t>
            </w:r>
          </w:p>
          <w:p w:rsidR="008A60D1" w:rsidRPr="001B0BA2" w:rsidRDefault="008A60D1" w:rsidP="008A6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6F3097">
        <w:tc>
          <w:tcPr>
            <w:tcW w:w="9576" w:type="dxa"/>
            <w:gridSpan w:val="3"/>
          </w:tcPr>
          <w:p w:rsidR="00C6499E" w:rsidRPr="00964B98" w:rsidRDefault="00C6499E" w:rsidP="0087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5E">
              <w:rPr>
                <w:rFonts w:ascii="Times New Roman" w:hAnsi="Times New Roman" w:cs="Times New Roman"/>
                <w:b/>
                <w:sz w:val="24"/>
                <w:szCs w:val="24"/>
              </w:rPr>
              <w:t>Optional Course</w:t>
            </w:r>
          </w:p>
        </w:tc>
      </w:tr>
      <w:tr w:rsidR="00F84F92" w:rsidRPr="00964B98" w:rsidTr="00F62254">
        <w:tc>
          <w:tcPr>
            <w:tcW w:w="1278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SBOA</w:t>
            </w:r>
          </w:p>
        </w:tc>
        <w:tc>
          <w:tcPr>
            <w:tcW w:w="4770" w:type="dxa"/>
          </w:tcPr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D1" w:rsidRDefault="008A60D1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92" w:rsidRPr="00964B98" w:rsidRDefault="00F84F92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Yoga, Health and Physical Education</w:t>
            </w:r>
          </w:p>
        </w:tc>
        <w:tc>
          <w:tcPr>
            <w:tcW w:w="3528" w:type="dxa"/>
          </w:tcPr>
          <w:p w:rsidR="008A60D1" w:rsidRDefault="008A60D1" w:rsidP="008F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4B" w:rsidRDefault="008F1F4B" w:rsidP="0059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</w:t>
            </w:r>
          </w:p>
          <w:p w:rsidR="00F84F92" w:rsidRDefault="008F1F4B" w:rsidP="0059121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physical education concepts and its scope.</w:t>
            </w:r>
          </w:p>
          <w:p w:rsidR="008F1F4B" w:rsidRDefault="008F1F4B" w:rsidP="0059121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 the concepts of Yoga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1F4B" w:rsidRDefault="008F1F4B" w:rsidP="0059121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Practice the various physical exercises.</w:t>
            </w:r>
          </w:p>
          <w:p w:rsidR="008F1F4B" w:rsidRDefault="008F1F4B" w:rsidP="0059121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communicable diseases and life style disorders.</w:t>
            </w:r>
            <w:r w:rsidR="00C30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60D1" w:rsidRPr="008F1F4B" w:rsidRDefault="008A60D1" w:rsidP="008A6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5DD" w:rsidRDefault="003875DD" w:rsidP="003875DD">
      <w:pPr>
        <w:rPr>
          <w:rFonts w:ascii="Times New Roman" w:hAnsi="Times New Roman" w:cs="Times New Roman"/>
          <w:sz w:val="24"/>
          <w:szCs w:val="24"/>
        </w:rPr>
      </w:pPr>
    </w:p>
    <w:p w:rsidR="003875DD" w:rsidRPr="00573F5E" w:rsidRDefault="003875DD" w:rsidP="00573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F5E">
        <w:rPr>
          <w:rFonts w:ascii="Times New Roman" w:hAnsi="Times New Roman" w:cs="Times New Roman"/>
          <w:b/>
          <w:sz w:val="24"/>
          <w:szCs w:val="24"/>
        </w:rPr>
        <w:t>Courses on enhancing professional Capacities (EPC)</w:t>
      </w:r>
    </w:p>
    <w:tbl>
      <w:tblPr>
        <w:tblStyle w:val="TableGrid"/>
        <w:tblW w:w="0" w:type="auto"/>
        <w:tblLook w:val="04A0"/>
      </w:tblPr>
      <w:tblGrid>
        <w:gridCol w:w="1278"/>
        <w:gridCol w:w="4770"/>
        <w:gridCol w:w="3528"/>
      </w:tblGrid>
      <w:tr w:rsidR="00DB7798" w:rsidRPr="00964B98" w:rsidTr="00F62254">
        <w:tc>
          <w:tcPr>
            <w:tcW w:w="1278" w:type="dxa"/>
          </w:tcPr>
          <w:p w:rsidR="00DB7798" w:rsidRPr="00591217" w:rsidRDefault="00DB7798" w:rsidP="00573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17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770" w:type="dxa"/>
          </w:tcPr>
          <w:p w:rsidR="00DB7798" w:rsidRPr="00591217" w:rsidRDefault="00DB7798" w:rsidP="00573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17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528" w:type="dxa"/>
          </w:tcPr>
          <w:p w:rsidR="00DB7798" w:rsidRPr="00591217" w:rsidRDefault="00DB7798" w:rsidP="00573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17">
              <w:rPr>
                <w:rFonts w:ascii="Times New Roman" w:hAnsi="Times New Roman" w:cs="Times New Roman"/>
                <w:b/>
                <w:sz w:val="24"/>
                <w:szCs w:val="24"/>
              </w:rPr>
              <w:t>To learn about</w:t>
            </w:r>
          </w:p>
        </w:tc>
      </w:tr>
      <w:tr w:rsidR="00DB7798" w:rsidRPr="00964B98" w:rsidTr="00F62254">
        <w:tc>
          <w:tcPr>
            <w:tcW w:w="1278" w:type="dxa"/>
          </w:tcPr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98" w:rsidRPr="00964B98" w:rsidRDefault="00DB7798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EPC4</w:t>
            </w:r>
          </w:p>
        </w:tc>
        <w:tc>
          <w:tcPr>
            <w:tcW w:w="4770" w:type="dxa"/>
          </w:tcPr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98" w:rsidRPr="00964B98" w:rsidRDefault="00DB7798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the Self</w:t>
            </w:r>
          </w:p>
        </w:tc>
        <w:tc>
          <w:tcPr>
            <w:tcW w:w="3528" w:type="dxa"/>
          </w:tcPr>
          <w:p w:rsidR="00573F5E" w:rsidRDefault="00573F5E" w:rsidP="00F6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98" w:rsidRDefault="007314C4" w:rsidP="0059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aim of this course is to develop understanding of student-teachers about themselves as a person and as a teacher through conscious ongoing reflections.</w:t>
            </w:r>
          </w:p>
          <w:p w:rsidR="007314C4" w:rsidRDefault="007314C4" w:rsidP="0059121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develop social-relational sensitivity and effective communication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skill such as listening and observing.</w:t>
            </w:r>
          </w:p>
          <w:p w:rsidR="007314C4" w:rsidRDefault="007314C4" w:rsidP="0059121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a holistic and integrated understanding of the human self and personalities.</w:t>
            </w:r>
          </w:p>
          <w:p w:rsidR="00573F5E" w:rsidRPr="007314C4" w:rsidRDefault="00573F5E" w:rsidP="00573F5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F5E" w:rsidRDefault="00573F5E" w:rsidP="00573F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M.Ed -2 Year Degree Course</w:t>
      </w:r>
    </w:p>
    <w:p w:rsidR="00DF55E0" w:rsidRPr="00573F5E" w:rsidRDefault="00DF55E0" w:rsidP="00573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F5E">
        <w:rPr>
          <w:rFonts w:ascii="Times New Roman" w:hAnsi="Times New Roman" w:cs="Times New Roman"/>
          <w:b/>
          <w:sz w:val="24"/>
          <w:szCs w:val="24"/>
        </w:rPr>
        <w:t>Theory courses for M.Ed First Year</w:t>
      </w:r>
    </w:p>
    <w:tbl>
      <w:tblPr>
        <w:tblStyle w:val="TableGrid"/>
        <w:tblW w:w="0" w:type="auto"/>
        <w:tblLook w:val="04A0"/>
      </w:tblPr>
      <w:tblGrid>
        <w:gridCol w:w="1278"/>
        <w:gridCol w:w="4500"/>
        <w:gridCol w:w="270"/>
        <w:gridCol w:w="3528"/>
      </w:tblGrid>
      <w:tr w:rsidR="00DF55E0" w:rsidRPr="00964B98" w:rsidTr="00641E13">
        <w:tc>
          <w:tcPr>
            <w:tcW w:w="1278" w:type="dxa"/>
          </w:tcPr>
          <w:p w:rsidR="00DF55E0" w:rsidRPr="00591217" w:rsidRDefault="00DF55E0" w:rsidP="00591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17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770" w:type="dxa"/>
            <w:gridSpan w:val="2"/>
          </w:tcPr>
          <w:p w:rsidR="00DF55E0" w:rsidRPr="00591217" w:rsidRDefault="00DF55E0" w:rsidP="00591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17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528" w:type="dxa"/>
          </w:tcPr>
          <w:p w:rsidR="00DF55E0" w:rsidRPr="00591217" w:rsidRDefault="00DF55E0" w:rsidP="00591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217">
              <w:rPr>
                <w:rFonts w:ascii="Times New Roman" w:hAnsi="Times New Roman" w:cs="Times New Roman"/>
                <w:b/>
                <w:sz w:val="24"/>
                <w:szCs w:val="24"/>
              </w:rPr>
              <w:t>To learn about</w:t>
            </w:r>
          </w:p>
        </w:tc>
      </w:tr>
      <w:tr w:rsidR="00C6499E" w:rsidRPr="00964B98" w:rsidTr="00E91351">
        <w:tc>
          <w:tcPr>
            <w:tcW w:w="9576" w:type="dxa"/>
            <w:gridSpan w:val="4"/>
          </w:tcPr>
          <w:p w:rsidR="00C6499E" w:rsidRPr="00964B98" w:rsidRDefault="00C6499E" w:rsidP="00D2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t>Perspective Courses</w:t>
            </w:r>
          </w:p>
        </w:tc>
      </w:tr>
      <w:tr w:rsidR="00DF55E0" w:rsidRPr="00964B98" w:rsidTr="00031D48">
        <w:tc>
          <w:tcPr>
            <w:tcW w:w="1278" w:type="dxa"/>
          </w:tcPr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E0" w:rsidRPr="00964B98" w:rsidRDefault="00DA5189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FMPA</w:t>
            </w:r>
          </w:p>
        </w:tc>
        <w:tc>
          <w:tcPr>
            <w:tcW w:w="4500" w:type="dxa"/>
          </w:tcPr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E0" w:rsidRPr="00964B98" w:rsidRDefault="00DA5189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Historical and political Economy of Education in India</w:t>
            </w:r>
          </w:p>
        </w:tc>
        <w:tc>
          <w:tcPr>
            <w:tcW w:w="3798" w:type="dxa"/>
            <w:gridSpan w:val="2"/>
          </w:tcPr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E0" w:rsidRDefault="008B556D" w:rsidP="0059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8B556D" w:rsidRDefault="008B556D" w:rsidP="0059121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prospective teacher will learn about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major recommendations of various educational committees and commissions during the British rule.</w:t>
            </w:r>
          </w:p>
          <w:p w:rsidR="008B556D" w:rsidRDefault="008B556D" w:rsidP="0059121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understanding about the educational system of ancient India.</w:t>
            </w:r>
          </w:p>
          <w:p w:rsidR="008B556D" w:rsidRDefault="008B556D" w:rsidP="0059121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educational contributions of Christian missionaries and the East India Company.</w:t>
            </w:r>
          </w:p>
          <w:p w:rsidR="008B556D" w:rsidRDefault="008B556D" w:rsidP="0059121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Recognise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important role of education in promoting nationalism and international understanding.</w:t>
            </w:r>
          </w:p>
          <w:p w:rsidR="00591217" w:rsidRPr="008B556D" w:rsidRDefault="00591217" w:rsidP="0059121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E0" w:rsidRPr="00964B98" w:rsidTr="00EB6AFE">
        <w:trPr>
          <w:trHeight w:val="800"/>
        </w:trPr>
        <w:tc>
          <w:tcPr>
            <w:tcW w:w="1278" w:type="dxa"/>
          </w:tcPr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E0" w:rsidRPr="00964B98" w:rsidRDefault="00DA5189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FMPB</w:t>
            </w:r>
          </w:p>
        </w:tc>
        <w:tc>
          <w:tcPr>
            <w:tcW w:w="4500" w:type="dxa"/>
          </w:tcPr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E0" w:rsidRPr="00964B98" w:rsidRDefault="00DA5189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Educational Psychology</w:t>
            </w:r>
          </w:p>
        </w:tc>
        <w:tc>
          <w:tcPr>
            <w:tcW w:w="3798" w:type="dxa"/>
            <w:gridSpan w:val="2"/>
          </w:tcPr>
          <w:p w:rsidR="00591217" w:rsidRDefault="00591217" w:rsidP="0059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4C" w:rsidRDefault="00AC324C" w:rsidP="0059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DF55E0" w:rsidRDefault="00AC324C" w:rsidP="0059121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prospective teacher will learn about identify the different types of adjustment mechanisms.</w:t>
            </w:r>
          </w:p>
          <w:p w:rsidR="00AC324C" w:rsidRDefault="00AC324C" w:rsidP="0059121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various types of groups and leadership styles.</w:t>
            </w:r>
          </w:p>
          <w:p w:rsidR="00AC324C" w:rsidRDefault="00AC324C" w:rsidP="0059121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 the biogenic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sociogenic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motives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theories of motivation.</w:t>
            </w:r>
          </w:p>
          <w:p w:rsidR="00591217" w:rsidRPr="00AC324C" w:rsidRDefault="002B70E4" w:rsidP="00591217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55E0" w:rsidRPr="00964B98" w:rsidTr="00031D48">
        <w:tc>
          <w:tcPr>
            <w:tcW w:w="1278" w:type="dxa"/>
          </w:tcPr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E0" w:rsidRPr="00964B98" w:rsidRDefault="00C450E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FMPC</w:t>
            </w:r>
          </w:p>
        </w:tc>
        <w:tc>
          <w:tcPr>
            <w:tcW w:w="4500" w:type="dxa"/>
          </w:tcPr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E0" w:rsidRPr="00964B98" w:rsidRDefault="00C450E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Curriculum Design and Development</w:t>
            </w:r>
          </w:p>
        </w:tc>
        <w:tc>
          <w:tcPr>
            <w:tcW w:w="3798" w:type="dxa"/>
            <w:gridSpan w:val="2"/>
          </w:tcPr>
          <w:p w:rsidR="00591217" w:rsidRDefault="00591217" w:rsidP="0059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A7C" w:rsidRDefault="006E3A7C" w:rsidP="00591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DF55E0" w:rsidRDefault="006E3A7C" w:rsidP="0059121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approaches of curriculum organization.</w:t>
            </w:r>
          </w:p>
          <w:p w:rsidR="006E3A7C" w:rsidRDefault="006E3A7C" w:rsidP="0059121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Recognize the various approaches and models of curriculum evaluation.</w:t>
            </w:r>
          </w:p>
          <w:p w:rsidR="006E3A7C" w:rsidRDefault="006E3A7C" w:rsidP="0059121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Acquire the knowledge of the nature of the curriculum.</w:t>
            </w:r>
          </w:p>
          <w:p w:rsidR="006E3A7C" w:rsidRDefault="006E3A7C" w:rsidP="0059121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Recognise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models of curriculum development.</w:t>
            </w:r>
          </w:p>
          <w:p w:rsidR="00591217" w:rsidRPr="006E3A7C" w:rsidRDefault="00591217" w:rsidP="00591217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0C0216">
        <w:tc>
          <w:tcPr>
            <w:tcW w:w="9576" w:type="dxa"/>
            <w:gridSpan w:val="4"/>
          </w:tcPr>
          <w:p w:rsidR="00C6499E" w:rsidRPr="00964B98" w:rsidRDefault="00C6499E" w:rsidP="0087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t>Tool Course</w:t>
            </w:r>
          </w:p>
        </w:tc>
      </w:tr>
      <w:tr w:rsidR="00C450E7" w:rsidRPr="00964B98" w:rsidTr="00641E13">
        <w:tc>
          <w:tcPr>
            <w:tcW w:w="1278" w:type="dxa"/>
          </w:tcPr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17" w:rsidRDefault="00591217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E7" w:rsidRDefault="00CB50D9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FMTC</w:t>
            </w:r>
          </w:p>
        </w:tc>
        <w:tc>
          <w:tcPr>
            <w:tcW w:w="4770" w:type="dxa"/>
            <w:gridSpan w:val="2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E7" w:rsidRPr="00C450E7" w:rsidRDefault="00CB50D9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 in Educational Research</w:t>
            </w:r>
          </w:p>
        </w:tc>
        <w:tc>
          <w:tcPr>
            <w:tcW w:w="3528" w:type="dxa"/>
          </w:tcPr>
          <w:p w:rsidR="00BD40DD" w:rsidRDefault="00BD40DD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4" w:rsidRDefault="00472684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C450E7" w:rsidRDefault="00472684" w:rsidP="00BD40D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prospective teacher will learn about the different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inquiry forms and social scaling.</w:t>
            </w:r>
          </w:p>
          <w:p w:rsidR="00472684" w:rsidRDefault="00472684" w:rsidP="00BD40D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understand the process of Research.</w:t>
            </w:r>
          </w:p>
          <w:p w:rsidR="00472684" w:rsidRDefault="00472684" w:rsidP="00BD40D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sampling technique and scaling techniques.</w:t>
            </w:r>
          </w:p>
          <w:p w:rsidR="00472684" w:rsidRDefault="00472684" w:rsidP="00BD40D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Recognize the psychological theories and techniques.</w:t>
            </w:r>
          </w:p>
          <w:p w:rsidR="00472684" w:rsidRPr="00472684" w:rsidRDefault="00472684" w:rsidP="00BD40D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CD6895">
        <w:tc>
          <w:tcPr>
            <w:tcW w:w="9576" w:type="dxa"/>
            <w:gridSpan w:val="4"/>
          </w:tcPr>
          <w:p w:rsidR="00C6499E" w:rsidRPr="00964B98" w:rsidRDefault="00C6499E" w:rsidP="0087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t>Teacher Education Course</w:t>
            </w:r>
          </w:p>
        </w:tc>
      </w:tr>
      <w:tr w:rsidR="00CB50D9" w:rsidRPr="00964B98" w:rsidTr="00641E13">
        <w:tc>
          <w:tcPr>
            <w:tcW w:w="1278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9" w:rsidRDefault="00CB50D9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FMTE</w:t>
            </w:r>
          </w:p>
        </w:tc>
        <w:tc>
          <w:tcPr>
            <w:tcW w:w="4770" w:type="dxa"/>
            <w:gridSpan w:val="2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9" w:rsidRDefault="00CB50D9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Education in India:</w:t>
            </w:r>
            <w:r w:rsidR="005407FE">
              <w:rPr>
                <w:rFonts w:ascii="Times New Roman" w:hAnsi="Times New Roman" w:cs="Times New Roman"/>
                <w:sz w:val="24"/>
                <w:szCs w:val="24"/>
              </w:rPr>
              <w:t xml:space="preserve"> Elementary level</w:t>
            </w:r>
          </w:p>
        </w:tc>
        <w:tc>
          <w:tcPr>
            <w:tcW w:w="3528" w:type="dxa"/>
          </w:tcPr>
          <w:p w:rsidR="00BD40DD" w:rsidRDefault="00BD40DD" w:rsidP="00BD40D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9" w:rsidRDefault="00F67C6D" w:rsidP="00BD40D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elementary teacher education curriculum and its transaction modes.</w:t>
            </w:r>
          </w:p>
          <w:p w:rsidR="00F67C6D" w:rsidRDefault="00F67C6D" w:rsidP="00BD40D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Critically evaluate the major issues in elementary teacher education.</w:t>
            </w:r>
          </w:p>
          <w:p w:rsidR="00F67C6D" w:rsidRDefault="00F67C6D" w:rsidP="00BD40D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 and contrast the salient feature of elementary teacher education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Russia, USA, Japan, Germany, and India.</w:t>
            </w:r>
          </w:p>
          <w:p w:rsidR="00F67C6D" w:rsidRDefault="00F67C6D" w:rsidP="00BD40D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District, State, National and International Organizations related to elementary teacher education.</w:t>
            </w:r>
          </w:p>
          <w:p w:rsidR="00BD40DD" w:rsidRPr="00F67C6D" w:rsidRDefault="00BD40DD" w:rsidP="00BD40D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0435B7">
        <w:tc>
          <w:tcPr>
            <w:tcW w:w="9576" w:type="dxa"/>
            <w:gridSpan w:val="4"/>
          </w:tcPr>
          <w:p w:rsidR="00C6499E" w:rsidRPr="00964B98" w:rsidRDefault="00C6499E" w:rsidP="0087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Thematic Course</w:t>
            </w:r>
          </w:p>
        </w:tc>
      </w:tr>
      <w:tr w:rsidR="00CB50D9" w:rsidRPr="00964B98" w:rsidTr="00641E13">
        <w:tc>
          <w:tcPr>
            <w:tcW w:w="1278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9" w:rsidRDefault="00CA6656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FMSA</w:t>
            </w:r>
          </w:p>
        </w:tc>
        <w:tc>
          <w:tcPr>
            <w:tcW w:w="4770" w:type="dxa"/>
            <w:gridSpan w:val="2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9" w:rsidRDefault="00CA6656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Planning and Ad</w:t>
            </w:r>
            <w:r w:rsidR="00B5200C">
              <w:rPr>
                <w:rFonts w:ascii="Times New Roman" w:hAnsi="Times New Roman" w:cs="Times New Roman"/>
                <w:sz w:val="24"/>
                <w:szCs w:val="24"/>
              </w:rPr>
              <w:t>ministration of Elementary Education</w:t>
            </w:r>
          </w:p>
        </w:tc>
        <w:tc>
          <w:tcPr>
            <w:tcW w:w="3528" w:type="dxa"/>
          </w:tcPr>
          <w:p w:rsidR="00BD40DD" w:rsidRDefault="00BD40DD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4A0" w:rsidRDefault="005A14A0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CB50D9" w:rsidRDefault="005A14A0" w:rsidP="00BD40D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concept of elementary education.</w:t>
            </w:r>
          </w:p>
          <w:p w:rsidR="005A14A0" w:rsidRDefault="005A14A0" w:rsidP="00BD40D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implications of five year plans on elementary education.</w:t>
            </w:r>
          </w:p>
          <w:p w:rsidR="005A14A0" w:rsidRDefault="005A14A0" w:rsidP="00BD40D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the Indian elementary education system with other countries.</w:t>
            </w:r>
          </w:p>
          <w:p w:rsidR="00BD40DD" w:rsidRPr="00BD40DD" w:rsidRDefault="005A14A0" w:rsidP="00BD40D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Evaluate the different schemes for quality enhancement of elementary education.</w:t>
            </w:r>
          </w:p>
          <w:p w:rsidR="005A14A0" w:rsidRPr="005A14A0" w:rsidRDefault="005A14A0" w:rsidP="00BD40D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6F37F7">
        <w:tc>
          <w:tcPr>
            <w:tcW w:w="9576" w:type="dxa"/>
            <w:gridSpan w:val="4"/>
          </w:tcPr>
          <w:p w:rsidR="00C6499E" w:rsidRPr="00964B98" w:rsidRDefault="00C6499E" w:rsidP="0087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t>Core Course</w:t>
            </w:r>
          </w:p>
        </w:tc>
      </w:tr>
      <w:tr w:rsidR="00CB50D9" w:rsidRPr="00964B98" w:rsidTr="00641E13">
        <w:tc>
          <w:tcPr>
            <w:tcW w:w="1278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9" w:rsidRDefault="00B5200C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FMSC</w:t>
            </w:r>
          </w:p>
        </w:tc>
        <w:tc>
          <w:tcPr>
            <w:tcW w:w="4770" w:type="dxa"/>
            <w:gridSpan w:val="2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D9" w:rsidRDefault="00B5200C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Curriculum, Pedagogy and Ass</w:t>
            </w:r>
            <w:r w:rsidR="00D8792C">
              <w:rPr>
                <w:rFonts w:ascii="Times New Roman" w:hAnsi="Times New Roman" w:cs="Times New Roman"/>
                <w:sz w:val="24"/>
                <w:szCs w:val="24"/>
              </w:rPr>
              <w:t>essment at Elementary level</w:t>
            </w:r>
          </w:p>
        </w:tc>
        <w:tc>
          <w:tcPr>
            <w:tcW w:w="3528" w:type="dxa"/>
          </w:tcPr>
          <w:p w:rsidR="00BD40DD" w:rsidRDefault="00BD40DD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866" w:rsidRDefault="00F42866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CB50D9" w:rsidRDefault="00F42866" w:rsidP="00BD40D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techniques assessment for learning.</w:t>
            </w:r>
          </w:p>
          <w:p w:rsidR="00F42866" w:rsidRDefault="00F42866" w:rsidP="00BD40D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issues in curriculum alignment.</w:t>
            </w:r>
          </w:p>
          <w:p w:rsidR="00F42866" w:rsidRDefault="00F42866" w:rsidP="00BD40D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school Curriculum.</w:t>
            </w:r>
          </w:p>
          <w:p w:rsidR="00F42866" w:rsidRDefault="00F42866" w:rsidP="00BD40D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Recognise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curriculum planning.</w:t>
            </w:r>
          </w:p>
          <w:p w:rsidR="00F42866" w:rsidRDefault="00F42866" w:rsidP="00BD40D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educational theories in Pedagogy.</w:t>
            </w:r>
          </w:p>
          <w:p w:rsidR="00BD40DD" w:rsidRPr="00F42866" w:rsidRDefault="00BD40DD" w:rsidP="00BD40D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9CD" w:rsidRDefault="001569CD" w:rsidP="00590750"/>
    <w:p w:rsidR="00BD40DD" w:rsidRDefault="00BD40DD" w:rsidP="00590750">
      <w:pPr>
        <w:rPr>
          <w:rFonts w:ascii="Times New Roman" w:hAnsi="Times New Roman" w:cs="Times New Roman"/>
          <w:sz w:val="24"/>
          <w:szCs w:val="24"/>
        </w:rPr>
      </w:pPr>
    </w:p>
    <w:p w:rsidR="00D20BB5" w:rsidRDefault="00D20BB5" w:rsidP="00BD40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9CD" w:rsidRPr="00BD40DD" w:rsidRDefault="008D5EF2" w:rsidP="00BD4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0DD">
        <w:rPr>
          <w:rFonts w:ascii="Times New Roman" w:hAnsi="Times New Roman" w:cs="Times New Roman"/>
          <w:b/>
          <w:sz w:val="24"/>
          <w:szCs w:val="24"/>
        </w:rPr>
        <w:t xml:space="preserve">Theory Courses for </w:t>
      </w:r>
      <w:r w:rsidR="00091DF8" w:rsidRPr="00BD40DD">
        <w:rPr>
          <w:rFonts w:ascii="Times New Roman" w:hAnsi="Times New Roman" w:cs="Times New Roman"/>
          <w:b/>
          <w:sz w:val="24"/>
          <w:szCs w:val="24"/>
        </w:rPr>
        <w:t>M.Ed Second</w:t>
      </w:r>
      <w:r w:rsidR="00AD10D8" w:rsidRPr="00BD40DD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tbl>
      <w:tblPr>
        <w:tblStyle w:val="TableGrid"/>
        <w:tblW w:w="0" w:type="auto"/>
        <w:tblLook w:val="04A0"/>
      </w:tblPr>
      <w:tblGrid>
        <w:gridCol w:w="1278"/>
        <w:gridCol w:w="4770"/>
        <w:gridCol w:w="3528"/>
      </w:tblGrid>
      <w:tr w:rsidR="00091DF8" w:rsidRPr="00964B98" w:rsidTr="00641E13">
        <w:tc>
          <w:tcPr>
            <w:tcW w:w="1278" w:type="dxa"/>
          </w:tcPr>
          <w:p w:rsidR="00091DF8" w:rsidRPr="00BD40DD" w:rsidRDefault="00091DF8" w:rsidP="00BD4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DD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770" w:type="dxa"/>
          </w:tcPr>
          <w:p w:rsidR="00091DF8" w:rsidRPr="00BD40DD" w:rsidRDefault="00091DF8" w:rsidP="00BD4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DD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528" w:type="dxa"/>
          </w:tcPr>
          <w:p w:rsidR="00091DF8" w:rsidRPr="00BD40DD" w:rsidRDefault="00091DF8" w:rsidP="00BD4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DD">
              <w:rPr>
                <w:rFonts w:ascii="Times New Roman" w:hAnsi="Times New Roman" w:cs="Times New Roman"/>
                <w:b/>
                <w:sz w:val="24"/>
                <w:szCs w:val="24"/>
              </w:rPr>
              <w:t>To learn about</w:t>
            </w:r>
          </w:p>
        </w:tc>
      </w:tr>
      <w:tr w:rsidR="00C6499E" w:rsidRPr="00964B98" w:rsidTr="004346D3">
        <w:tc>
          <w:tcPr>
            <w:tcW w:w="9576" w:type="dxa"/>
            <w:gridSpan w:val="3"/>
          </w:tcPr>
          <w:p w:rsidR="00C6499E" w:rsidRPr="00964B98" w:rsidRDefault="00C6499E" w:rsidP="0087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t>Perspective Courses</w:t>
            </w:r>
          </w:p>
        </w:tc>
      </w:tr>
      <w:tr w:rsidR="00091DF8" w:rsidRPr="00964B98" w:rsidTr="00641E13">
        <w:tc>
          <w:tcPr>
            <w:tcW w:w="1278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Pr="00964B9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SMPA</w:t>
            </w:r>
          </w:p>
        </w:tc>
        <w:tc>
          <w:tcPr>
            <w:tcW w:w="4770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Philosophical and Sociological Perspectives in Education</w:t>
            </w:r>
          </w:p>
        </w:tc>
        <w:tc>
          <w:tcPr>
            <w:tcW w:w="3528" w:type="dxa"/>
          </w:tcPr>
          <w:p w:rsidR="00BD40DD" w:rsidRDefault="00BD40DD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34" w:rsidRDefault="00974634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091DF8" w:rsidRDefault="00974634" w:rsidP="00BD40D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basic concept of sociology of Education.</w:t>
            </w:r>
          </w:p>
          <w:p w:rsidR="00974634" w:rsidRDefault="00974634" w:rsidP="00BD40D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various agencies of Education.</w:t>
            </w:r>
          </w:p>
          <w:p w:rsidR="00974634" w:rsidRDefault="00974634" w:rsidP="00BD40D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philosophy of western schools of thought.</w:t>
            </w:r>
          </w:p>
          <w:p w:rsidR="00974634" w:rsidRDefault="00974634" w:rsidP="00BD40D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relationship between social system and education.</w:t>
            </w:r>
          </w:p>
          <w:p w:rsidR="00974634" w:rsidRDefault="00974634" w:rsidP="00BD40D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diverse trends in education.</w:t>
            </w:r>
          </w:p>
          <w:p w:rsidR="00BD40DD" w:rsidRPr="00974634" w:rsidRDefault="00BD40DD" w:rsidP="00BD40D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F8" w:rsidRPr="00964B98" w:rsidTr="00641E13">
        <w:tc>
          <w:tcPr>
            <w:tcW w:w="1278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Pr="00964B9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SMPB</w:t>
            </w:r>
          </w:p>
        </w:tc>
        <w:tc>
          <w:tcPr>
            <w:tcW w:w="4770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Techniques of Instruction</w:t>
            </w:r>
          </w:p>
        </w:tc>
        <w:tc>
          <w:tcPr>
            <w:tcW w:w="3528" w:type="dxa"/>
          </w:tcPr>
          <w:p w:rsidR="00BD40DD" w:rsidRDefault="00BD40DD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48" w:rsidRDefault="003D5048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091DF8" w:rsidRDefault="003D5048" w:rsidP="00BD40D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teaching-learning process model.</w:t>
            </w:r>
          </w:p>
          <w:p w:rsidR="003D5048" w:rsidRDefault="003D5048" w:rsidP="00BD40D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psychological perspective in teaching.</w:t>
            </w:r>
          </w:p>
          <w:p w:rsidR="003D5048" w:rsidRDefault="003D5048" w:rsidP="00BD40D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active learning methods.</w:t>
            </w:r>
          </w:p>
          <w:p w:rsidR="003D5048" w:rsidRDefault="003D5048" w:rsidP="00BD40D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whiteboard for teaching and apply peer tutoring.</w:t>
            </w:r>
          </w:p>
          <w:p w:rsidR="00BD40DD" w:rsidRPr="003D5048" w:rsidRDefault="00BD40DD" w:rsidP="00BD40D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8629D8">
        <w:tc>
          <w:tcPr>
            <w:tcW w:w="9576" w:type="dxa"/>
            <w:gridSpan w:val="3"/>
          </w:tcPr>
          <w:p w:rsidR="00C6499E" w:rsidRPr="00964B98" w:rsidRDefault="00C6499E" w:rsidP="0087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t>Tool Course</w:t>
            </w:r>
          </w:p>
        </w:tc>
      </w:tr>
      <w:tr w:rsidR="00091DF8" w:rsidRPr="00964B98" w:rsidTr="00641E13">
        <w:tc>
          <w:tcPr>
            <w:tcW w:w="1278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Pr="00964B9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SMTC</w:t>
            </w:r>
          </w:p>
        </w:tc>
        <w:tc>
          <w:tcPr>
            <w:tcW w:w="4770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Educational Research and Statistics</w:t>
            </w:r>
          </w:p>
        </w:tc>
        <w:tc>
          <w:tcPr>
            <w:tcW w:w="3528" w:type="dxa"/>
          </w:tcPr>
          <w:p w:rsidR="00BD40DD" w:rsidRDefault="00BD40DD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8F8" w:rsidRDefault="00B638F8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091DF8" w:rsidRDefault="00B638F8" w:rsidP="00BD40D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 the mixed methods of research.</w:t>
            </w:r>
          </w:p>
          <w:p w:rsidR="00B638F8" w:rsidRDefault="00B638F8" w:rsidP="00BD40D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Comprehend the various components in the research.</w:t>
            </w:r>
            <w:r w:rsidR="002B3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3BCC" w:rsidRDefault="002B3BCC" w:rsidP="00BD40D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Recognise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different types of parametric tests.</w:t>
            </w:r>
          </w:p>
          <w:p w:rsidR="002B3BCC" w:rsidRDefault="002B3BCC" w:rsidP="00BD40D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different types of qualitative research designs.</w:t>
            </w:r>
          </w:p>
          <w:p w:rsidR="002B3BCC" w:rsidRDefault="002B3BCC" w:rsidP="00BD40D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Know the process of collecting, analyzing, interpreting quantitative data. </w:t>
            </w:r>
          </w:p>
          <w:p w:rsidR="00BD40DD" w:rsidRPr="00B638F8" w:rsidRDefault="00BD40DD" w:rsidP="00BD40D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E83491">
        <w:tc>
          <w:tcPr>
            <w:tcW w:w="9576" w:type="dxa"/>
            <w:gridSpan w:val="3"/>
          </w:tcPr>
          <w:p w:rsidR="00C6499E" w:rsidRPr="00964B98" w:rsidRDefault="00C6499E" w:rsidP="003E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Teacher Education Course</w:t>
            </w:r>
          </w:p>
        </w:tc>
      </w:tr>
      <w:tr w:rsidR="00091DF8" w:rsidRPr="00964B98" w:rsidTr="00641E13">
        <w:tc>
          <w:tcPr>
            <w:tcW w:w="1278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Pr="00964B9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SMTE</w:t>
            </w:r>
          </w:p>
        </w:tc>
        <w:tc>
          <w:tcPr>
            <w:tcW w:w="4770" w:type="dxa"/>
          </w:tcPr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DD" w:rsidRDefault="00BD40DD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Education in India: Secondary level</w:t>
            </w:r>
          </w:p>
        </w:tc>
        <w:tc>
          <w:tcPr>
            <w:tcW w:w="3528" w:type="dxa"/>
          </w:tcPr>
          <w:p w:rsidR="00BD40DD" w:rsidRDefault="00BD40DD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348" w:rsidRDefault="00290348" w:rsidP="00BD4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091DF8" w:rsidRDefault="00290348" w:rsidP="00BD40D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functioning of various agencies of secondary teacher education.</w:t>
            </w:r>
          </w:p>
          <w:p w:rsidR="00290348" w:rsidRDefault="00290348" w:rsidP="00BD40D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commissions and committees recommendations on secondary teacher education.</w:t>
            </w:r>
          </w:p>
          <w:p w:rsidR="00290348" w:rsidRDefault="00290348" w:rsidP="00BD40D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major issues in secondary teacher education.</w:t>
            </w:r>
          </w:p>
          <w:p w:rsidR="00BD40DD" w:rsidRPr="00290348" w:rsidRDefault="00BD40DD" w:rsidP="00BD40D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411394">
        <w:tc>
          <w:tcPr>
            <w:tcW w:w="9576" w:type="dxa"/>
            <w:gridSpan w:val="3"/>
          </w:tcPr>
          <w:p w:rsidR="00C6499E" w:rsidRPr="00964B98" w:rsidRDefault="00C6499E" w:rsidP="003E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t>Core Course</w:t>
            </w:r>
          </w:p>
        </w:tc>
      </w:tr>
      <w:tr w:rsidR="00091DF8" w:rsidRPr="00964B98" w:rsidTr="00641E13">
        <w:tc>
          <w:tcPr>
            <w:tcW w:w="1278" w:type="dxa"/>
          </w:tcPr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Pr="00964B9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SMSC</w:t>
            </w:r>
          </w:p>
        </w:tc>
        <w:tc>
          <w:tcPr>
            <w:tcW w:w="4770" w:type="dxa"/>
          </w:tcPr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Curriculum, Pedagogy and Assessment at Secondary level</w:t>
            </w:r>
          </w:p>
        </w:tc>
        <w:tc>
          <w:tcPr>
            <w:tcW w:w="3528" w:type="dxa"/>
          </w:tcPr>
          <w:p w:rsidR="00441A08" w:rsidRDefault="00441A08" w:rsidP="00D6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680" w:rsidRDefault="00D67680" w:rsidP="00D6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091DF8" w:rsidRDefault="00D67680" w:rsidP="00D67680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various pedagogical approaches.</w:t>
            </w:r>
          </w:p>
          <w:p w:rsidR="00D67680" w:rsidRDefault="00D67680" w:rsidP="00D67680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theoretical perspective of curriculum.</w:t>
            </w:r>
          </w:p>
          <w:p w:rsidR="00D67680" w:rsidRDefault="00D67680" w:rsidP="00D67680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influence of views of educational pioneers on today’s school.</w:t>
            </w:r>
          </w:p>
          <w:p w:rsidR="00441A08" w:rsidRPr="00D67680" w:rsidRDefault="00441A08" w:rsidP="00441A0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E" w:rsidRPr="00964B98" w:rsidTr="00D30E9A">
        <w:tc>
          <w:tcPr>
            <w:tcW w:w="9576" w:type="dxa"/>
            <w:gridSpan w:val="3"/>
          </w:tcPr>
          <w:p w:rsidR="00C6499E" w:rsidRPr="00964B98" w:rsidRDefault="00C6499E" w:rsidP="003E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07">
              <w:rPr>
                <w:rFonts w:ascii="Times New Roman" w:hAnsi="Times New Roman" w:cs="Times New Roman"/>
                <w:b/>
                <w:sz w:val="24"/>
                <w:szCs w:val="24"/>
              </w:rPr>
              <w:t>Thematic Course</w:t>
            </w:r>
          </w:p>
        </w:tc>
      </w:tr>
      <w:tr w:rsidR="00091DF8" w:rsidRPr="00964B98" w:rsidTr="00641E13">
        <w:tc>
          <w:tcPr>
            <w:tcW w:w="1278" w:type="dxa"/>
          </w:tcPr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Pr="00964B9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SMSA</w:t>
            </w:r>
          </w:p>
        </w:tc>
        <w:tc>
          <w:tcPr>
            <w:tcW w:w="4770" w:type="dxa"/>
          </w:tcPr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08" w:rsidRDefault="00441A0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F8" w:rsidRDefault="00091DF8" w:rsidP="006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Planning and Administration of Secondary Education</w:t>
            </w:r>
          </w:p>
        </w:tc>
        <w:tc>
          <w:tcPr>
            <w:tcW w:w="3528" w:type="dxa"/>
          </w:tcPr>
          <w:p w:rsidR="00441A08" w:rsidRDefault="00441A08" w:rsidP="00903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18D" w:rsidRDefault="0090318D" w:rsidP="0090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learning outcomes of this paper are:</w:t>
            </w:r>
          </w:p>
          <w:p w:rsidR="00091DF8" w:rsidRDefault="0090318D" w:rsidP="0090318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the emerging trends in secondary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education and understand the need for quality enhancement of secondary education.</w:t>
            </w:r>
          </w:p>
          <w:p w:rsidR="0090318D" w:rsidRDefault="0090318D" w:rsidP="0090318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the Indian secondary education system with other countries.</w:t>
            </w:r>
          </w:p>
          <w:p w:rsidR="0090318D" w:rsidRDefault="0090318D" w:rsidP="0090318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role and functions of governing agencies of secondary education in India.</w:t>
            </w:r>
          </w:p>
          <w:p w:rsidR="0090318D" w:rsidRDefault="0090318D" w:rsidP="0090318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Critically evaluate the planning of secondary education in India.</w:t>
            </w:r>
          </w:p>
          <w:p w:rsidR="00441A08" w:rsidRPr="0090318D" w:rsidRDefault="00441A08" w:rsidP="00441A0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0D8" w:rsidRDefault="00AD10D8" w:rsidP="00590750"/>
    <w:sectPr w:rsidR="00AD10D8" w:rsidSect="00CA3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899"/>
    <w:multiLevelType w:val="hybridMultilevel"/>
    <w:tmpl w:val="62BC5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65754"/>
    <w:multiLevelType w:val="hybridMultilevel"/>
    <w:tmpl w:val="EF7C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2071C"/>
    <w:multiLevelType w:val="hybridMultilevel"/>
    <w:tmpl w:val="EBBC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F2514"/>
    <w:multiLevelType w:val="hybridMultilevel"/>
    <w:tmpl w:val="3F02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95B99"/>
    <w:multiLevelType w:val="hybridMultilevel"/>
    <w:tmpl w:val="ADE8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A29A6"/>
    <w:multiLevelType w:val="hybridMultilevel"/>
    <w:tmpl w:val="F03A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B3577"/>
    <w:multiLevelType w:val="hybridMultilevel"/>
    <w:tmpl w:val="8CE6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F61D9"/>
    <w:multiLevelType w:val="hybridMultilevel"/>
    <w:tmpl w:val="FD46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B7ABD"/>
    <w:multiLevelType w:val="hybridMultilevel"/>
    <w:tmpl w:val="09CAF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14E5A"/>
    <w:multiLevelType w:val="hybridMultilevel"/>
    <w:tmpl w:val="39D8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B6D4E"/>
    <w:multiLevelType w:val="hybridMultilevel"/>
    <w:tmpl w:val="4D040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E0C0B"/>
    <w:multiLevelType w:val="hybridMultilevel"/>
    <w:tmpl w:val="45425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52188"/>
    <w:multiLevelType w:val="hybridMultilevel"/>
    <w:tmpl w:val="3DE6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85A60"/>
    <w:multiLevelType w:val="hybridMultilevel"/>
    <w:tmpl w:val="C940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10AA8"/>
    <w:multiLevelType w:val="hybridMultilevel"/>
    <w:tmpl w:val="F82C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10C12"/>
    <w:multiLevelType w:val="hybridMultilevel"/>
    <w:tmpl w:val="6E14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E20E5"/>
    <w:multiLevelType w:val="hybridMultilevel"/>
    <w:tmpl w:val="5A9C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7707E"/>
    <w:multiLevelType w:val="hybridMultilevel"/>
    <w:tmpl w:val="A4C2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90D51"/>
    <w:multiLevelType w:val="hybridMultilevel"/>
    <w:tmpl w:val="2002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6125F7"/>
    <w:multiLevelType w:val="hybridMultilevel"/>
    <w:tmpl w:val="4038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1032E"/>
    <w:multiLevelType w:val="hybridMultilevel"/>
    <w:tmpl w:val="467A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AA06A1"/>
    <w:multiLevelType w:val="hybridMultilevel"/>
    <w:tmpl w:val="1B0E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A81B80"/>
    <w:multiLevelType w:val="hybridMultilevel"/>
    <w:tmpl w:val="72F2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B620CD"/>
    <w:multiLevelType w:val="hybridMultilevel"/>
    <w:tmpl w:val="2642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E33F4C"/>
    <w:multiLevelType w:val="hybridMultilevel"/>
    <w:tmpl w:val="1B82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5084C"/>
    <w:multiLevelType w:val="hybridMultilevel"/>
    <w:tmpl w:val="038C7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7F29ED"/>
    <w:multiLevelType w:val="hybridMultilevel"/>
    <w:tmpl w:val="3E56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481BB4"/>
    <w:multiLevelType w:val="hybridMultilevel"/>
    <w:tmpl w:val="F42E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323A3"/>
    <w:multiLevelType w:val="hybridMultilevel"/>
    <w:tmpl w:val="A4246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C1458D"/>
    <w:multiLevelType w:val="hybridMultilevel"/>
    <w:tmpl w:val="C586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E4F63"/>
    <w:multiLevelType w:val="hybridMultilevel"/>
    <w:tmpl w:val="80AA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F2067"/>
    <w:multiLevelType w:val="hybridMultilevel"/>
    <w:tmpl w:val="73F63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042C5C"/>
    <w:multiLevelType w:val="hybridMultilevel"/>
    <w:tmpl w:val="14DC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B12896"/>
    <w:multiLevelType w:val="hybridMultilevel"/>
    <w:tmpl w:val="57DE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947DC6"/>
    <w:multiLevelType w:val="hybridMultilevel"/>
    <w:tmpl w:val="B49C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783CF3"/>
    <w:multiLevelType w:val="hybridMultilevel"/>
    <w:tmpl w:val="CEE4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3C0995"/>
    <w:multiLevelType w:val="hybridMultilevel"/>
    <w:tmpl w:val="9B72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471414"/>
    <w:multiLevelType w:val="hybridMultilevel"/>
    <w:tmpl w:val="EAEE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34"/>
  </w:num>
  <w:num w:numId="4">
    <w:abstractNumId w:val="37"/>
  </w:num>
  <w:num w:numId="5">
    <w:abstractNumId w:val="10"/>
  </w:num>
  <w:num w:numId="6">
    <w:abstractNumId w:val="35"/>
  </w:num>
  <w:num w:numId="7">
    <w:abstractNumId w:val="27"/>
  </w:num>
  <w:num w:numId="8">
    <w:abstractNumId w:val="18"/>
  </w:num>
  <w:num w:numId="9">
    <w:abstractNumId w:val="8"/>
  </w:num>
  <w:num w:numId="10">
    <w:abstractNumId w:val="9"/>
  </w:num>
  <w:num w:numId="11">
    <w:abstractNumId w:val="36"/>
  </w:num>
  <w:num w:numId="12">
    <w:abstractNumId w:val="21"/>
  </w:num>
  <w:num w:numId="13">
    <w:abstractNumId w:val="23"/>
  </w:num>
  <w:num w:numId="14">
    <w:abstractNumId w:val="22"/>
  </w:num>
  <w:num w:numId="15">
    <w:abstractNumId w:val="33"/>
  </w:num>
  <w:num w:numId="16">
    <w:abstractNumId w:val="16"/>
  </w:num>
  <w:num w:numId="17">
    <w:abstractNumId w:val="15"/>
  </w:num>
  <w:num w:numId="18">
    <w:abstractNumId w:val="4"/>
  </w:num>
  <w:num w:numId="19">
    <w:abstractNumId w:val="11"/>
  </w:num>
  <w:num w:numId="20">
    <w:abstractNumId w:val="29"/>
  </w:num>
  <w:num w:numId="21">
    <w:abstractNumId w:val="0"/>
  </w:num>
  <w:num w:numId="22">
    <w:abstractNumId w:val="6"/>
  </w:num>
  <w:num w:numId="23">
    <w:abstractNumId w:val="31"/>
  </w:num>
  <w:num w:numId="24">
    <w:abstractNumId w:val="20"/>
  </w:num>
  <w:num w:numId="25">
    <w:abstractNumId w:val="32"/>
  </w:num>
  <w:num w:numId="26">
    <w:abstractNumId w:val="2"/>
  </w:num>
  <w:num w:numId="27">
    <w:abstractNumId w:val="19"/>
  </w:num>
  <w:num w:numId="28">
    <w:abstractNumId w:val="28"/>
  </w:num>
  <w:num w:numId="29">
    <w:abstractNumId w:val="24"/>
  </w:num>
  <w:num w:numId="30">
    <w:abstractNumId w:val="13"/>
  </w:num>
  <w:num w:numId="31">
    <w:abstractNumId w:val="30"/>
  </w:num>
  <w:num w:numId="32">
    <w:abstractNumId w:val="1"/>
  </w:num>
  <w:num w:numId="33">
    <w:abstractNumId w:val="3"/>
  </w:num>
  <w:num w:numId="34">
    <w:abstractNumId w:val="7"/>
  </w:num>
  <w:num w:numId="35">
    <w:abstractNumId w:val="12"/>
  </w:num>
  <w:num w:numId="36">
    <w:abstractNumId w:val="5"/>
  </w:num>
  <w:num w:numId="37">
    <w:abstractNumId w:val="25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5C8"/>
    <w:rsid w:val="00031D48"/>
    <w:rsid w:val="00057076"/>
    <w:rsid w:val="000748A0"/>
    <w:rsid w:val="00076126"/>
    <w:rsid w:val="00091DF8"/>
    <w:rsid w:val="000B3CAE"/>
    <w:rsid w:val="000D5FFE"/>
    <w:rsid w:val="000E57C0"/>
    <w:rsid w:val="000E6840"/>
    <w:rsid w:val="00126ECA"/>
    <w:rsid w:val="00127524"/>
    <w:rsid w:val="001569CD"/>
    <w:rsid w:val="001A6FC7"/>
    <w:rsid w:val="001B0BA2"/>
    <w:rsid w:val="001B35C8"/>
    <w:rsid w:val="001B4235"/>
    <w:rsid w:val="00276942"/>
    <w:rsid w:val="00290348"/>
    <w:rsid w:val="002B2C61"/>
    <w:rsid w:val="002B3BCC"/>
    <w:rsid w:val="002B70E4"/>
    <w:rsid w:val="0035613C"/>
    <w:rsid w:val="003875DD"/>
    <w:rsid w:val="00395AA6"/>
    <w:rsid w:val="003A47C6"/>
    <w:rsid w:val="003B0891"/>
    <w:rsid w:val="003D5048"/>
    <w:rsid w:val="003E5895"/>
    <w:rsid w:val="003E6F63"/>
    <w:rsid w:val="003F2F6D"/>
    <w:rsid w:val="004127BE"/>
    <w:rsid w:val="00441A08"/>
    <w:rsid w:val="00466F48"/>
    <w:rsid w:val="0047012E"/>
    <w:rsid w:val="00472684"/>
    <w:rsid w:val="00486FA9"/>
    <w:rsid w:val="00487C11"/>
    <w:rsid w:val="004B3A27"/>
    <w:rsid w:val="005129AA"/>
    <w:rsid w:val="00526AC9"/>
    <w:rsid w:val="005407FE"/>
    <w:rsid w:val="00573F5E"/>
    <w:rsid w:val="00590750"/>
    <w:rsid w:val="00591217"/>
    <w:rsid w:val="00593808"/>
    <w:rsid w:val="005A14A0"/>
    <w:rsid w:val="005C7B31"/>
    <w:rsid w:val="00686ED2"/>
    <w:rsid w:val="006918AF"/>
    <w:rsid w:val="006B1D7F"/>
    <w:rsid w:val="006B25DE"/>
    <w:rsid w:val="006E3A7C"/>
    <w:rsid w:val="006F13BF"/>
    <w:rsid w:val="007314C4"/>
    <w:rsid w:val="00747609"/>
    <w:rsid w:val="0076067F"/>
    <w:rsid w:val="00776487"/>
    <w:rsid w:val="00776CC8"/>
    <w:rsid w:val="00787F4C"/>
    <w:rsid w:val="007D3DFA"/>
    <w:rsid w:val="007E5605"/>
    <w:rsid w:val="0083168E"/>
    <w:rsid w:val="0085363D"/>
    <w:rsid w:val="00870EC4"/>
    <w:rsid w:val="008A114D"/>
    <w:rsid w:val="008A60D1"/>
    <w:rsid w:val="008B556D"/>
    <w:rsid w:val="008D5EF2"/>
    <w:rsid w:val="008F1F4B"/>
    <w:rsid w:val="0090318D"/>
    <w:rsid w:val="0090525E"/>
    <w:rsid w:val="0095337B"/>
    <w:rsid w:val="00964B98"/>
    <w:rsid w:val="00974634"/>
    <w:rsid w:val="009C5644"/>
    <w:rsid w:val="00A90639"/>
    <w:rsid w:val="00AB33AF"/>
    <w:rsid w:val="00AB6992"/>
    <w:rsid w:val="00AC324C"/>
    <w:rsid w:val="00AD10D8"/>
    <w:rsid w:val="00B16114"/>
    <w:rsid w:val="00B31AAA"/>
    <w:rsid w:val="00B34623"/>
    <w:rsid w:val="00B42CC5"/>
    <w:rsid w:val="00B5200C"/>
    <w:rsid w:val="00B638F8"/>
    <w:rsid w:val="00B7215B"/>
    <w:rsid w:val="00BB2A3B"/>
    <w:rsid w:val="00BD40DD"/>
    <w:rsid w:val="00BD4621"/>
    <w:rsid w:val="00BE067F"/>
    <w:rsid w:val="00C3040A"/>
    <w:rsid w:val="00C30CBB"/>
    <w:rsid w:val="00C450E7"/>
    <w:rsid w:val="00C6499E"/>
    <w:rsid w:val="00C86B31"/>
    <w:rsid w:val="00CA3A08"/>
    <w:rsid w:val="00CA6656"/>
    <w:rsid w:val="00CB50D9"/>
    <w:rsid w:val="00CC1710"/>
    <w:rsid w:val="00D07E0F"/>
    <w:rsid w:val="00D20BB5"/>
    <w:rsid w:val="00D67680"/>
    <w:rsid w:val="00D67955"/>
    <w:rsid w:val="00D8792C"/>
    <w:rsid w:val="00DA4732"/>
    <w:rsid w:val="00DA5189"/>
    <w:rsid w:val="00DB7798"/>
    <w:rsid w:val="00DF55E0"/>
    <w:rsid w:val="00E44EF9"/>
    <w:rsid w:val="00E45107"/>
    <w:rsid w:val="00EB5C26"/>
    <w:rsid w:val="00EB6AFE"/>
    <w:rsid w:val="00F3459B"/>
    <w:rsid w:val="00F42866"/>
    <w:rsid w:val="00F67C6D"/>
    <w:rsid w:val="00F84F92"/>
    <w:rsid w:val="00F8551A"/>
    <w:rsid w:val="00FA2361"/>
    <w:rsid w:val="00FC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5C8"/>
    <w:pPr>
      <w:ind w:left="720"/>
      <w:contextualSpacing/>
    </w:pPr>
  </w:style>
  <w:style w:type="table" w:styleId="TableGrid">
    <w:name w:val="Table Grid"/>
    <w:basedOn w:val="TableNormal"/>
    <w:uiPriority w:val="59"/>
    <w:rsid w:val="00760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14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iajjet</dc:creator>
  <cp:lastModifiedBy>IACE</cp:lastModifiedBy>
  <cp:revision>145</cp:revision>
  <cp:lastPrinted>2021-05-21T09:31:00Z</cp:lastPrinted>
  <dcterms:created xsi:type="dcterms:W3CDTF">2021-05-20T08:15:00Z</dcterms:created>
  <dcterms:modified xsi:type="dcterms:W3CDTF">2021-05-21T09:44:00Z</dcterms:modified>
</cp:coreProperties>
</file>